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748" w:rsidRPr="00472ED4" w:rsidRDefault="00504748" w:rsidP="00504748">
      <w:pPr>
        <w:spacing w:before="100" w:beforeAutospacing="1" w:after="100" w:afterAutospacing="1"/>
        <w:jc w:val="center"/>
        <w:rPr>
          <w:color w:val="C00000"/>
        </w:rPr>
      </w:pPr>
      <w:r w:rsidRPr="00472ED4">
        <w:rPr>
          <w:b/>
          <w:bCs/>
          <w:i/>
          <w:iCs/>
          <w:color w:val="C00000"/>
          <w:u w:val="single"/>
        </w:rPr>
        <w:t xml:space="preserve">ПУБЛИЧНЫЙ ДОКЛАД </w:t>
      </w:r>
    </w:p>
    <w:p w:rsidR="00504748" w:rsidRPr="00472ED4" w:rsidRDefault="00504748" w:rsidP="00504748">
      <w:pPr>
        <w:spacing w:before="100" w:beforeAutospacing="1" w:after="100" w:afterAutospacing="1"/>
        <w:jc w:val="center"/>
        <w:rPr>
          <w:color w:val="C00000"/>
        </w:rPr>
      </w:pPr>
      <w:r w:rsidRPr="00472ED4">
        <w:rPr>
          <w:b/>
          <w:bCs/>
          <w:i/>
          <w:iCs/>
          <w:color w:val="C00000"/>
          <w:sz w:val="27"/>
          <w:szCs w:val="27"/>
          <w:u w:val="single"/>
        </w:rPr>
        <w:t>РУКОВОДИТЕЛЯ</w:t>
      </w:r>
    </w:p>
    <w:p w:rsidR="00967A1F" w:rsidRDefault="00504748" w:rsidP="00967A1F">
      <w:pPr>
        <w:spacing w:before="100" w:beforeAutospacing="1"/>
        <w:jc w:val="center"/>
        <w:rPr>
          <w:b/>
          <w:bCs/>
          <w:i/>
          <w:iCs/>
          <w:color w:val="000000" w:themeColor="text1"/>
          <w:sz w:val="28"/>
          <w:szCs w:val="28"/>
        </w:rPr>
      </w:pPr>
      <w:r w:rsidRPr="00967A1F">
        <w:rPr>
          <w:b/>
          <w:bCs/>
          <w:i/>
          <w:iCs/>
          <w:color w:val="000000" w:themeColor="text1"/>
          <w:sz w:val="28"/>
          <w:szCs w:val="28"/>
        </w:rPr>
        <w:t>муниципального дошкольного образовательного учреждения</w:t>
      </w:r>
    </w:p>
    <w:p w:rsidR="00472ED4" w:rsidRPr="00967A1F" w:rsidRDefault="00504748" w:rsidP="00967A1F">
      <w:pPr>
        <w:spacing w:before="100" w:beforeAutospacing="1"/>
        <w:jc w:val="center"/>
        <w:rPr>
          <w:b/>
          <w:bCs/>
          <w:i/>
          <w:iCs/>
          <w:color w:val="000000" w:themeColor="text1"/>
          <w:sz w:val="28"/>
          <w:szCs w:val="28"/>
        </w:rPr>
      </w:pPr>
      <w:r w:rsidRPr="00967A1F">
        <w:rPr>
          <w:b/>
          <w:bCs/>
          <w:i/>
          <w:iCs/>
          <w:color w:val="000000" w:themeColor="text1"/>
          <w:sz w:val="28"/>
          <w:szCs w:val="28"/>
        </w:rPr>
        <w:t xml:space="preserve">детского сада </w:t>
      </w:r>
      <w:r w:rsidR="00472ED4" w:rsidRPr="00967A1F">
        <w:rPr>
          <w:b/>
          <w:bCs/>
          <w:i/>
          <w:iCs/>
          <w:color w:val="000000" w:themeColor="text1"/>
          <w:sz w:val="28"/>
          <w:szCs w:val="28"/>
        </w:rPr>
        <w:t xml:space="preserve">№ 15  </w:t>
      </w:r>
      <w:r w:rsidRPr="00967A1F">
        <w:rPr>
          <w:b/>
          <w:bCs/>
          <w:i/>
          <w:iCs/>
          <w:color w:val="000000" w:themeColor="text1"/>
          <w:sz w:val="28"/>
          <w:szCs w:val="28"/>
        </w:rPr>
        <w:t>города Ростова</w:t>
      </w:r>
      <w:r w:rsidRPr="00E74BB0">
        <w:rPr>
          <w:b/>
          <w:bCs/>
          <w:i/>
          <w:iCs/>
          <w:color w:val="007236"/>
          <w:sz w:val="28"/>
          <w:szCs w:val="28"/>
        </w:rPr>
        <w:br/>
      </w:r>
      <w:r w:rsidR="00472ED4">
        <w:rPr>
          <w:b/>
          <w:bCs/>
          <w:color w:val="0054A5"/>
          <w:sz w:val="48"/>
          <w:szCs w:val="48"/>
        </w:rPr>
        <w:t>Перовской</w:t>
      </w:r>
    </w:p>
    <w:p w:rsidR="000033E5" w:rsidRDefault="00472ED4" w:rsidP="000033E5">
      <w:pPr>
        <w:spacing w:before="100" w:beforeAutospacing="1" w:after="100" w:afterAutospacing="1"/>
        <w:jc w:val="center"/>
        <w:rPr>
          <w:b/>
          <w:bCs/>
          <w:color w:val="0054A5"/>
        </w:rPr>
      </w:pPr>
      <w:r>
        <w:rPr>
          <w:b/>
          <w:bCs/>
          <w:color w:val="0054A5"/>
          <w:sz w:val="48"/>
          <w:szCs w:val="48"/>
        </w:rPr>
        <w:t>Виктории Андреевны</w:t>
      </w:r>
    </w:p>
    <w:p w:rsidR="00504748" w:rsidRPr="00967A1F" w:rsidRDefault="00504748" w:rsidP="000033E5">
      <w:pPr>
        <w:spacing w:before="100" w:beforeAutospacing="1" w:after="100" w:afterAutospacing="1"/>
        <w:jc w:val="center"/>
        <w:rPr>
          <w:b/>
          <w:bCs/>
          <w:color w:val="17365D" w:themeColor="text2" w:themeShade="BF"/>
          <w:sz w:val="48"/>
          <w:szCs w:val="48"/>
        </w:rPr>
      </w:pPr>
      <w:r w:rsidRPr="00967A1F">
        <w:rPr>
          <w:b/>
          <w:bCs/>
          <w:color w:val="17365D" w:themeColor="text2" w:themeShade="BF"/>
          <w:u w:val="single"/>
        </w:rPr>
        <w:t xml:space="preserve">ОСНОВНЫЕ  РЕЗУЛЬТАТЫ ДЕЯТЕЛЬНОСТИ МУНИЦИПАЛЬНОГО ДОШКОЛЬНОГО ОБРАЗОВАТЕЛЬНОГО УЧРЕЖДЕНИЯ детского </w:t>
      </w:r>
      <w:r w:rsidR="00472ED4" w:rsidRPr="00967A1F">
        <w:rPr>
          <w:b/>
          <w:bCs/>
          <w:color w:val="17365D" w:themeColor="text2" w:themeShade="BF"/>
          <w:u w:val="single"/>
        </w:rPr>
        <w:t>сада № 15 г</w:t>
      </w:r>
      <w:proofErr w:type="gramStart"/>
      <w:r w:rsidR="00472ED4" w:rsidRPr="00967A1F">
        <w:rPr>
          <w:b/>
          <w:bCs/>
          <w:color w:val="17365D" w:themeColor="text2" w:themeShade="BF"/>
          <w:u w:val="single"/>
        </w:rPr>
        <w:t>.</w:t>
      </w:r>
      <w:r w:rsidRPr="00967A1F">
        <w:rPr>
          <w:b/>
          <w:bCs/>
          <w:color w:val="17365D" w:themeColor="text2" w:themeShade="BF"/>
          <w:u w:val="single"/>
        </w:rPr>
        <w:t>Р</w:t>
      </w:r>
      <w:proofErr w:type="gramEnd"/>
      <w:r w:rsidRPr="00967A1F">
        <w:rPr>
          <w:b/>
          <w:bCs/>
          <w:color w:val="17365D" w:themeColor="text2" w:themeShade="BF"/>
          <w:u w:val="single"/>
        </w:rPr>
        <w:t>остова за 2013год</w:t>
      </w:r>
    </w:p>
    <w:p w:rsidR="00504748" w:rsidRPr="00967A1F" w:rsidRDefault="00504748" w:rsidP="00504748">
      <w:pPr>
        <w:spacing w:before="100" w:beforeAutospacing="1" w:after="100" w:afterAutospacing="1"/>
        <w:jc w:val="center"/>
        <w:rPr>
          <w:color w:val="17365D" w:themeColor="text2" w:themeShade="BF"/>
        </w:rPr>
      </w:pPr>
      <w:r w:rsidRPr="00967A1F">
        <w:rPr>
          <w:b/>
          <w:bCs/>
          <w:color w:val="17365D" w:themeColor="text2" w:themeShade="BF"/>
          <w:u w:val="single"/>
        </w:rPr>
        <w:t xml:space="preserve">ПРИОРИТЕТНЫЕ НАПРАВЛЕНИЯ РАЗВИТИЯ НА 2013-2014 УЧЕБНЫЙ ГОД </w:t>
      </w:r>
    </w:p>
    <w:p w:rsidR="00504748" w:rsidRDefault="00504748" w:rsidP="00504748">
      <w:pPr>
        <w:rPr>
          <w:i/>
          <w:iCs/>
        </w:rPr>
      </w:pPr>
      <w:r w:rsidRPr="00FD7B5D">
        <w:rPr>
          <w:b/>
          <w:bCs/>
          <w:i/>
          <w:iCs/>
        </w:rPr>
        <w:t>Цель настоящего доклада</w:t>
      </w:r>
      <w:r w:rsidRPr="00FD7B5D">
        <w:rPr>
          <w:i/>
          <w:iCs/>
        </w:rPr>
        <w:t xml:space="preserve"> — представить информацию о выполнении образовательным учреждением муниципального задания в рамках организационно-правовой формы — </w:t>
      </w:r>
      <w:r>
        <w:rPr>
          <w:i/>
          <w:iCs/>
        </w:rPr>
        <w:t xml:space="preserve">муниципального </w:t>
      </w:r>
      <w:r w:rsidRPr="00FD7B5D">
        <w:rPr>
          <w:i/>
          <w:iCs/>
        </w:rPr>
        <w:t>учреждения, дать оценку выполнения поставленных задач и определить перспективные направления деятельности в новом 201</w:t>
      </w:r>
      <w:r>
        <w:rPr>
          <w:i/>
          <w:iCs/>
        </w:rPr>
        <w:t>3-2014</w:t>
      </w:r>
      <w:r w:rsidRPr="00FD7B5D">
        <w:rPr>
          <w:i/>
          <w:iCs/>
        </w:rPr>
        <w:t xml:space="preserve"> учебном году. </w:t>
      </w:r>
    </w:p>
    <w:p w:rsidR="00472ED4" w:rsidRDefault="00472ED4" w:rsidP="00472ED4">
      <w:r>
        <w:t>Целью деятельности МДОУ  детский сад №15 г</w:t>
      </w:r>
      <w:proofErr w:type="gramStart"/>
      <w:r>
        <w:t>.Р</w:t>
      </w:r>
      <w:proofErr w:type="gramEnd"/>
      <w:r>
        <w:t>остова является:</w:t>
      </w:r>
    </w:p>
    <w:p w:rsidR="00472ED4" w:rsidRPr="00FD7B5D" w:rsidRDefault="00472ED4" w:rsidP="00472ED4">
      <w:r>
        <w:t>Всестороннее формирование личности ребенка с учетом особенностей его</w:t>
      </w:r>
      <w:proofErr w:type="gramStart"/>
      <w:r>
        <w:t xml:space="preserve"> ,</w:t>
      </w:r>
      <w:proofErr w:type="gramEnd"/>
      <w:r>
        <w:t xml:space="preserve"> физического, психического развития, индивидуальных возможностей и способностей, обеспечение готовности к школьному обучению.</w:t>
      </w:r>
    </w:p>
    <w:p w:rsidR="00472ED4" w:rsidRPr="00FD7B5D" w:rsidRDefault="00472ED4" w:rsidP="00504748"/>
    <w:p w:rsidR="00504748" w:rsidRPr="00FD7B5D" w:rsidRDefault="00442266" w:rsidP="00504748">
      <w:r>
        <w:t>Краткая  информационная справка</w:t>
      </w:r>
      <w:r w:rsidR="00504748">
        <w:t xml:space="preserve"> о ДОУ.</w:t>
      </w:r>
    </w:p>
    <w:p w:rsidR="002E5CDA" w:rsidRDefault="002E5CDA"/>
    <w:p w:rsidR="0016601E" w:rsidRPr="006B4F79" w:rsidRDefault="0016601E" w:rsidP="0016601E">
      <w:pPr>
        <w:jc w:val="both"/>
        <w:rPr>
          <w:b/>
          <w:color w:val="000000"/>
        </w:rPr>
      </w:pPr>
      <w:r w:rsidRPr="006B4F79">
        <w:rPr>
          <w:b/>
          <w:color w:val="000000"/>
        </w:rPr>
        <w:t xml:space="preserve">  1. Общие сведения.</w:t>
      </w:r>
    </w:p>
    <w:p w:rsidR="0016601E" w:rsidRPr="001D6790" w:rsidRDefault="0016601E" w:rsidP="0016601E">
      <w:pPr>
        <w:rPr>
          <w:color w:val="000000"/>
        </w:rPr>
      </w:pPr>
      <w:r w:rsidRPr="001D6790">
        <w:rPr>
          <w:color w:val="000000"/>
        </w:rPr>
        <w:t xml:space="preserve">МДОУ  детский сад </w:t>
      </w:r>
      <w:r>
        <w:rPr>
          <w:color w:val="000000"/>
        </w:rPr>
        <w:t>№ 1</w:t>
      </w:r>
      <w:r>
        <w:rPr>
          <w:color w:val="000000"/>
          <w:lang w:val="en-US"/>
        </w:rPr>
        <w:t>5</w:t>
      </w:r>
      <w:r>
        <w:rPr>
          <w:color w:val="000000"/>
        </w:rPr>
        <w:t xml:space="preserve"> г. Ростова (далее ДОУ)</w:t>
      </w:r>
      <w:r w:rsidRPr="001D6790">
        <w:rPr>
          <w:color w:val="000000"/>
        </w:rPr>
        <w:t xml:space="preserve"> располагается по адресу</w:t>
      </w:r>
      <w:proofErr w:type="gramStart"/>
      <w:r w:rsidRPr="001D6790">
        <w:rPr>
          <w:color w:val="000000"/>
        </w:rPr>
        <w:t xml:space="preserve"> :</w:t>
      </w:r>
      <w:proofErr w:type="gramEnd"/>
      <w:r w:rsidRPr="001D6790">
        <w:rPr>
          <w:color w:val="000000"/>
        </w:rPr>
        <w:t xml:space="preserve"> Яросл</w:t>
      </w:r>
      <w:r>
        <w:rPr>
          <w:color w:val="000000"/>
        </w:rPr>
        <w:t>авская область</w:t>
      </w:r>
      <w:r w:rsidRPr="001D6790">
        <w:rPr>
          <w:color w:val="000000"/>
        </w:rPr>
        <w:t>, г. Ростов ; ул</w:t>
      </w:r>
      <w:proofErr w:type="gramStart"/>
      <w:r w:rsidRPr="001D6790">
        <w:rPr>
          <w:color w:val="000000"/>
        </w:rPr>
        <w:t>.</w:t>
      </w:r>
      <w:r>
        <w:rPr>
          <w:color w:val="000000"/>
        </w:rPr>
        <w:t>У</w:t>
      </w:r>
      <w:proofErr w:type="gramEnd"/>
      <w:r>
        <w:rPr>
          <w:color w:val="000000"/>
        </w:rPr>
        <w:t>рицкого д.20/11; тел.</w:t>
      </w:r>
      <w:r w:rsidRPr="001D6790">
        <w:rPr>
          <w:color w:val="000000"/>
        </w:rPr>
        <w:t xml:space="preserve">: </w:t>
      </w:r>
      <w:r>
        <w:rPr>
          <w:color w:val="000000"/>
        </w:rPr>
        <w:t>7-41-86</w:t>
      </w:r>
      <w:r w:rsidRPr="001D6790">
        <w:rPr>
          <w:color w:val="000000"/>
        </w:rPr>
        <w:t>,  электронная почта:</w:t>
      </w:r>
    </w:p>
    <w:p w:rsidR="0016601E" w:rsidRPr="001D6790" w:rsidRDefault="0016601E" w:rsidP="0016601E">
      <w:pPr>
        <w:rPr>
          <w:color w:val="000000"/>
        </w:rPr>
      </w:pPr>
      <w:proofErr w:type="spellStart"/>
      <w:r w:rsidRPr="001D6790">
        <w:rPr>
          <w:color w:val="000000"/>
        </w:rPr>
        <w:t>mdo</w:t>
      </w:r>
      <w:proofErr w:type="spellEnd"/>
      <w:r>
        <w:rPr>
          <w:color w:val="000000"/>
          <w:lang w:val="en-US"/>
        </w:rPr>
        <w:t>u</w:t>
      </w:r>
      <w:r>
        <w:rPr>
          <w:color w:val="000000"/>
        </w:rPr>
        <w:t>15</w:t>
      </w:r>
      <w:r>
        <w:rPr>
          <w:color w:val="000000"/>
          <w:lang w:val="en-US"/>
        </w:rPr>
        <w:t>rostov</w:t>
      </w:r>
      <w:r>
        <w:rPr>
          <w:color w:val="000000"/>
        </w:rPr>
        <w:t>@</w:t>
      </w:r>
      <w:r>
        <w:rPr>
          <w:color w:val="000000"/>
          <w:lang w:val="en-US"/>
        </w:rPr>
        <w:t>yandex</w:t>
      </w:r>
      <w:r w:rsidRPr="001D6790">
        <w:rPr>
          <w:color w:val="000000"/>
        </w:rPr>
        <w:t>.</w:t>
      </w:r>
      <w:proofErr w:type="spellStart"/>
      <w:r w:rsidRPr="001D6790">
        <w:rPr>
          <w:color w:val="000000"/>
        </w:rPr>
        <w:t>ru</w:t>
      </w:r>
      <w:proofErr w:type="spellEnd"/>
    </w:p>
    <w:p w:rsidR="0016601E" w:rsidRPr="001D6790" w:rsidRDefault="0016601E" w:rsidP="0016601E">
      <w:pPr>
        <w:rPr>
          <w:color w:val="000000"/>
        </w:rPr>
      </w:pPr>
      <w:r w:rsidRPr="001D6790">
        <w:rPr>
          <w:color w:val="000000"/>
        </w:rPr>
        <w:t>Учредителем  ДОУ является администрация ростовского муниципального района администрации Ростовского муниципального района, в лице Управления образования РМР.</w:t>
      </w:r>
    </w:p>
    <w:p w:rsidR="0016601E" w:rsidRPr="001D6790" w:rsidRDefault="0016601E" w:rsidP="0016601E">
      <w:pPr>
        <w:rPr>
          <w:color w:val="000000"/>
        </w:rPr>
      </w:pPr>
      <w:r w:rsidRPr="001D6790">
        <w:rPr>
          <w:color w:val="000000"/>
        </w:rPr>
        <w:t xml:space="preserve">Полное наименование ДОУ: муниципальное дошкольное образовательное учреждение детский сад </w:t>
      </w:r>
      <w:r>
        <w:rPr>
          <w:color w:val="000000"/>
        </w:rPr>
        <w:t>№ 15</w:t>
      </w:r>
      <w:r w:rsidRPr="001D6790">
        <w:rPr>
          <w:color w:val="000000"/>
        </w:rPr>
        <w:t xml:space="preserve"> г. Ростова.</w:t>
      </w:r>
    </w:p>
    <w:p w:rsidR="0016601E" w:rsidRPr="001D6790" w:rsidRDefault="0016601E" w:rsidP="0016601E">
      <w:pPr>
        <w:rPr>
          <w:color w:val="000000"/>
        </w:rPr>
      </w:pPr>
      <w:r w:rsidRPr="001D6790">
        <w:rPr>
          <w:color w:val="000000"/>
        </w:rPr>
        <w:t>Сокращенное наименование: МДОУ</w:t>
      </w:r>
      <w:r>
        <w:rPr>
          <w:color w:val="000000"/>
        </w:rPr>
        <w:t xml:space="preserve"> </w:t>
      </w:r>
      <w:proofErr w:type="spellStart"/>
      <w:r>
        <w:rPr>
          <w:color w:val="000000"/>
        </w:rPr>
        <w:t>д</w:t>
      </w:r>
      <w:proofErr w:type="spellEnd"/>
      <w:r>
        <w:rPr>
          <w:color w:val="000000"/>
        </w:rPr>
        <w:t>/с № 15</w:t>
      </w:r>
      <w:r w:rsidRPr="001D6790">
        <w:rPr>
          <w:color w:val="000000"/>
        </w:rPr>
        <w:t xml:space="preserve"> г. Ростова</w:t>
      </w:r>
    </w:p>
    <w:p w:rsidR="0016601E" w:rsidRPr="001D6790" w:rsidRDefault="0016601E" w:rsidP="0016601E">
      <w:pPr>
        <w:rPr>
          <w:color w:val="000000"/>
        </w:rPr>
      </w:pPr>
      <w:r w:rsidRPr="001D6790">
        <w:rPr>
          <w:color w:val="000000"/>
        </w:rPr>
        <w:t>МДОУ</w:t>
      </w:r>
      <w:r w:rsidR="004114C1">
        <w:rPr>
          <w:color w:val="000000"/>
        </w:rPr>
        <w:t xml:space="preserve"> </w:t>
      </w:r>
      <w:proofErr w:type="spellStart"/>
      <w:r w:rsidR="004114C1">
        <w:rPr>
          <w:color w:val="000000"/>
        </w:rPr>
        <w:t>д</w:t>
      </w:r>
      <w:proofErr w:type="spellEnd"/>
      <w:r w:rsidR="004114C1">
        <w:rPr>
          <w:color w:val="000000"/>
        </w:rPr>
        <w:t>/с № 15</w:t>
      </w:r>
      <w:r w:rsidRPr="001D6790">
        <w:rPr>
          <w:color w:val="000000"/>
        </w:rPr>
        <w:t xml:space="preserve"> зарегистрирован Межрайонной инспекцией федеральной службы № 2 по Ярославской области  (Свидетельство о постановке на учет в налоговом органе 76 № 002</w:t>
      </w:r>
      <w:r w:rsidR="004114C1">
        <w:rPr>
          <w:color w:val="000000"/>
        </w:rPr>
        <w:t>669091 от 21.01.2013</w:t>
      </w:r>
      <w:r w:rsidRPr="001D6790">
        <w:rPr>
          <w:color w:val="000000"/>
        </w:rPr>
        <w:t>года)</w:t>
      </w:r>
      <w:proofErr w:type="gramStart"/>
      <w:r w:rsidRPr="001D6790">
        <w:rPr>
          <w:color w:val="000000"/>
        </w:rPr>
        <w:t>,и</w:t>
      </w:r>
      <w:proofErr w:type="gramEnd"/>
      <w:r w:rsidRPr="001D6790">
        <w:rPr>
          <w:color w:val="000000"/>
        </w:rPr>
        <w:t xml:space="preserve">   внесен в Единый государственный реестр юридических лиц  за основным государственным регистрационным номером  10276010</w:t>
      </w:r>
      <w:r w:rsidR="004114C1">
        <w:rPr>
          <w:color w:val="000000"/>
        </w:rPr>
        <w:t>70628</w:t>
      </w:r>
      <w:r w:rsidRPr="001D6790">
        <w:rPr>
          <w:color w:val="000000"/>
        </w:rPr>
        <w:t>.</w:t>
      </w:r>
    </w:p>
    <w:p w:rsidR="0016601E" w:rsidRPr="001D6790" w:rsidRDefault="0016601E" w:rsidP="0016601E">
      <w:pPr>
        <w:rPr>
          <w:color w:val="000000"/>
        </w:rPr>
      </w:pPr>
      <w:r w:rsidRPr="001D6790">
        <w:rPr>
          <w:color w:val="000000"/>
        </w:rPr>
        <w:t>Устав в</w:t>
      </w:r>
      <w:r w:rsidR="004114C1">
        <w:rPr>
          <w:color w:val="000000"/>
        </w:rPr>
        <w:t xml:space="preserve"> новой редакции был утвержден 01.11.2011 года за № 397, внесены изменения в устав 11 01.2013г за № 6</w:t>
      </w:r>
      <w:r w:rsidRPr="001D6790">
        <w:rPr>
          <w:color w:val="000000"/>
        </w:rPr>
        <w:t>.</w:t>
      </w:r>
    </w:p>
    <w:p w:rsidR="0016601E" w:rsidRPr="001D6790" w:rsidRDefault="004114C1" w:rsidP="0016601E">
      <w:pPr>
        <w:rPr>
          <w:color w:val="000000"/>
        </w:rPr>
      </w:pPr>
      <w:r>
        <w:rPr>
          <w:color w:val="000000"/>
        </w:rPr>
        <w:t>18.03.2011</w:t>
      </w:r>
      <w:r w:rsidR="0016601E" w:rsidRPr="001D6790">
        <w:rPr>
          <w:color w:val="000000"/>
        </w:rPr>
        <w:t xml:space="preserve"> года ДОУ  прошло процедуру лицензирования и получило лицензию на </w:t>
      </w:r>
      <w:proofErr w:type="gramStart"/>
      <w:r w:rsidR="0016601E" w:rsidRPr="001D6790">
        <w:rPr>
          <w:color w:val="000000"/>
        </w:rPr>
        <w:t>право ведения</w:t>
      </w:r>
      <w:proofErr w:type="gramEnd"/>
      <w:r w:rsidR="0016601E" w:rsidRPr="001D6790">
        <w:rPr>
          <w:color w:val="000000"/>
        </w:rPr>
        <w:t xml:space="preserve"> образовател</w:t>
      </w:r>
      <w:r>
        <w:rPr>
          <w:color w:val="000000"/>
        </w:rPr>
        <w:t>ьной деятельности  за № 76242511</w:t>
      </w:r>
      <w:r w:rsidR="0016601E" w:rsidRPr="001D6790">
        <w:rPr>
          <w:color w:val="000000"/>
        </w:rPr>
        <w:t>/</w:t>
      </w:r>
      <w:r>
        <w:rPr>
          <w:color w:val="000000"/>
        </w:rPr>
        <w:t>0102 от 18.03.2011</w:t>
      </w:r>
      <w:r w:rsidR="0016601E" w:rsidRPr="001D6790">
        <w:rPr>
          <w:color w:val="000000"/>
        </w:rPr>
        <w:t xml:space="preserve"> года </w:t>
      </w:r>
      <w:r>
        <w:rPr>
          <w:color w:val="000000"/>
        </w:rPr>
        <w:t>бессрочно.</w:t>
      </w:r>
      <w:r w:rsidR="0016601E" w:rsidRPr="001D6790">
        <w:rPr>
          <w:color w:val="000000"/>
        </w:rPr>
        <w:t xml:space="preserve">  </w:t>
      </w:r>
    </w:p>
    <w:p w:rsidR="0016601E" w:rsidRPr="001D6790" w:rsidRDefault="0016601E" w:rsidP="0016601E">
      <w:pPr>
        <w:rPr>
          <w:color w:val="000000"/>
        </w:rPr>
      </w:pPr>
      <w:r w:rsidRPr="001D6790">
        <w:rPr>
          <w:color w:val="000000"/>
        </w:rPr>
        <w:t>В 2007 году детский сад прошел успешно процедуру аккредитации</w:t>
      </w:r>
    </w:p>
    <w:p w:rsidR="0016601E" w:rsidRPr="001D6790" w:rsidRDefault="0016601E" w:rsidP="0016601E">
      <w:pPr>
        <w:rPr>
          <w:color w:val="000000"/>
        </w:rPr>
      </w:pPr>
      <w:r>
        <w:rPr>
          <w:color w:val="000000"/>
        </w:rPr>
        <w:t xml:space="preserve">  (</w:t>
      </w:r>
      <w:r w:rsidR="004901B8">
        <w:rPr>
          <w:color w:val="000000"/>
        </w:rPr>
        <w:t>Регистрационный номер</w:t>
      </w:r>
      <w:r w:rsidRPr="001D6790">
        <w:rPr>
          <w:color w:val="000000"/>
        </w:rPr>
        <w:t xml:space="preserve"> </w:t>
      </w:r>
      <w:r w:rsidR="004901B8">
        <w:rPr>
          <w:color w:val="000000"/>
        </w:rPr>
        <w:t xml:space="preserve"> 01-1729 от 06.12</w:t>
      </w:r>
      <w:r w:rsidRPr="001D6790">
        <w:rPr>
          <w:color w:val="000000"/>
        </w:rPr>
        <w:t xml:space="preserve">.2007) и по её итогам   ему было присвоена </w:t>
      </w:r>
      <w:r w:rsidR="004901B8">
        <w:rPr>
          <w:color w:val="000000"/>
        </w:rPr>
        <w:t>третья категория – детский сад.</w:t>
      </w:r>
    </w:p>
    <w:p w:rsidR="0016601E" w:rsidRPr="001D6790" w:rsidRDefault="0016601E" w:rsidP="0016601E">
      <w:pPr>
        <w:rPr>
          <w:color w:val="000000"/>
        </w:rPr>
      </w:pPr>
      <w:r w:rsidRPr="001D6790">
        <w:rPr>
          <w:color w:val="000000"/>
        </w:rPr>
        <w:t xml:space="preserve"> Система договорных отношений  регламентирующих деятельность ДОУ представлена:</w:t>
      </w:r>
    </w:p>
    <w:p w:rsidR="0016601E" w:rsidRPr="001D6790" w:rsidRDefault="0016601E" w:rsidP="0016601E">
      <w:pPr>
        <w:rPr>
          <w:color w:val="000000"/>
        </w:rPr>
      </w:pPr>
      <w:r w:rsidRPr="001D6790">
        <w:rPr>
          <w:color w:val="000000"/>
        </w:rPr>
        <w:t>- договором о взаимоотношениях с Учредителем;</w:t>
      </w:r>
    </w:p>
    <w:p w:rsidR="0016601E" w:rsidRPr="001D6790" w:rsidRDefault="0016601E" w:rsidP="0016601E">
      <w:pPr>
        <w:rPr>
          <w:color w:val="000000"/>
        </w:rPr>
      </w:pPr>
      <w:r w:rsidRPr="001D6790">
        <w:rPr>
          <w:color w:val="000000"/>
        </w:rPr>
        <w:lastRenderedPageBreak/>
        <w:t>- трудовым договором с руководителем ДОУ;</w:t>
      </w:r>
    </w:p>
    <w:p w:rsidR="0016601E" w:rsidRPr="001D6790" w:rsidRDefault="0016601E" w:rsidP="0016601E">
      <w:pPr>
        <w:rPr>
          <w:color w:val="000000"/>
        </w:rPr>
      </w:pPr>
      <w:r w:rsidRPr="001D6790">
        <w:rPr>
          <w:color w:val="000000"/>
        </w:rPr>
        <w:t>- договором с родителями;</w:t>
      </w:r>
    </w:p>
    <w:p w:rsidR="0016601E" w:rsidRPr="001D6790" w:rsidRDefault="0016601E" w:rsidP="0016601E">
      <w:pPr>
        <w:rPr>
          <w:color w:val="000000"/>
        </w:rPr>
      </w:pPr>
      <w:r w:rsidRPr="001D6790">
        <w:rPr>
          <w:color w:val="000000"/>
        </w:rPr>
        <w:t>- коллективным договором;</w:t>
      </w:r>
    </w:p>
    <w:p w:rsidR="0016601E" w:rsidRPr="001D6790" w:rsidRDefault="0016601E" w:rsidP="0016601E">
      <w:pPr>
        <w:rPr>
          <w:color w:val="000000"/>
        </w:rPr>
      </w:pPr>
      <w:r w:rsidRPr="001D6790">
        <w:rPr>
          <w:color w:val="000000"/>
        </w:rPr>
        <w:t>Документацию ДОУ регламентируют следующие локальные акты:</w:t>
      </w:r>
    </w:p>
    <w:p w:rsidR="0016601E" w:rsidRPr="001D6790" w:rsidRDefault="0016601E" w:rsidP="0016601E">
      <w:pPr>
        <w:rPr>
          <w:color w:val="000000"/>
        </w:rPr>
      </w:pPr>
      <w:r w:rsidRPr="001D6790">
        <w:rPr>
          <w:color w:val="000000"/>
        </w:rPr>
        <w:t>- типовое положение о ДОУ;</w:t>
      </w:r>
    </w:p>
    <w:p w:rsidR="0016601E" w:rsidRPr="001D6790" w:rsidRDefault="0016601E" w:rsidP="0016601E">
      <w:pPr>
        <w:rPr>
          <w:color w:val="000000"/>
        </w:rPr>
      </w:pPr>
      <w:r w:rsidRPr="001D6790">
        <w:rPr>
          <w:color w:val="000000"/>
        </w:rPr>
        <w:t>- образовательная программа;</w:t>
      </w:r>
    </w:p>
    <w:p w:rsidR="0016601E" w:rsidRPr="001D6790" w:rsidRDefault="0016601E" w:rsidP="0016601E">
      <w:pPr>
        <w:rPr>
          <w:color w:val="000000"/>
        </w:rPr>
      </w:pPr>
      <w:r w:rsidRPr="001D6790">
        <w:rPr>
          <w:color w:val="000000"/>
        </w:rPr>
        <w:t>- программа развития ДОУ;</w:t>
      </w:r>
    </w:p>
    <w:p w:rsidR="0016601E" w:rsidRPr="001D6790" w:rsidRDefault="0016601E" w:rsidP="0016601E">
      <w:pPr>
        <w:rPr>
          <w:color w:val="000000"/>
        </w:rPr>
      </w:pPr>
      <w:r w:rsidRPr="001D6790">
        <w:rPr>
          <w:color w:val="000000"/>
        </w:rPr>
        <w:t>- штатное расписание;</w:t>
      </w:r>
    </w:p>
    <w:p w:rsidR="0016601E" w:rsidRPr="001D6790" w:rsidRDefault="0016601E" w:rsidP="0016601E">
      <w:pPr>
        <w:rPr>
          <w:color w:val="000000"/>
        </w:rPr>
      </w:pPr>
      <w:r w:rsidRPr="001D6790">
        <w:rPr>
          <w:color w:val="000000"/>
        </w:rPr>
        <w:t>- финансовые документы;</w:t>
      </w:r>
    </w:p>
    <w:p w:rsidR="0016601E" w:rsidRPr="001D6790" w:rsidRDefault="0016601E" w:rsidP="0016601E">
      <w:pPr>
        <w:rPr>
          <w:color w:val="000000"/>
        </w:rPr>
      </w:pPr>
      <w:r w:rsidRPr="001D6790">
        <w:rPr>
          <w:color w:val="000000"/>
        </w:rPr>
        <w:t>- должностные инструкции;</w:t>
      </w:r>
    </w:p>
    <w:p w:rsidR="0016601E" w:rsidRPr="001D6790" w:rsidRDefault="0016601E" w:rsidP="0016601E">
      <w:pPr>
        <w:rPr>
          <w:color w:val="000000"/>
        </w:rPr>
      </w:pPr>
      <w:r w:rsidRPr="001D6790">
        <w:rPr>
          <w:color w:val="000000"/>
        </w:rPr>
        <w:t>- правила внутреннего трудового  распорядка;</w:t>
      </w:r>
    </w:p>
    <w:p w:rsidR="0016601E" w:rsidRPr="001D6790" w:rsidRDefault="0016601E" w:rsidP="0016601E">
      <w:pPr>
        <w:rPr>
          <w:color w:val="000000"/>
        </w:rPr>
      </w:pPr>
      <w:r w:rsidRPr="001D6790">
        <w:rPr>
          <w:color w:val="000000"/>
        </w:rPr>
        <w:t>- инструкции по охране труда и технике безопасности;</w:t>
      </w:r>
    </w:p>
    <w:p w:rsidR="0016601E" w:rsidRPr="001D6790" w:rsidRDefault="0016601E" w:rsidP="0016601E">
      <w:pPr>
        <w:rPr>
          <w:color w:val="000000"/>
        </w:rPr>
      </w:pPr>
      <w:r w:rsidRPr="001D6790">
        <w:rPr>
          <w:color w:val="000000"/>
        </w:rPr>
        <w:t>- инструкции по охране жизни и здоровья  детей в ДОУ;</w:t>
      </w:r>
    </w:p>
    <w:p w:rsidR="0016601E" w:rsidRPr="001D6790" w:rsidRDefault="0016601E" w:rsidP="0016601E">
      <w:pPr>
        <w:rPr>
          <w:color w:val="000000"/>
        </w:rPr>
      </w:pPr>
      <w:r w:rsidRPr="001D6790">
        <w:rPr>
          <w:color w:val="000000"/>
        </w:rPr>
        <w:t xml:space="preserve"> Положения:</w:t>
      </w:r>
    </w:p>
    <w:p w:rsidR="0016601E" w:rsidRPr="001D6790" w:rsidRDefault="0016601E" w:rsidP="0016601E">
      <w:pPr>
        <w:rPr>
          <w:color w:val="000000"/>
        </w:rPr>
      </w:pPr>
      <w:r w:rsidRPr="001D6790">
        <w:rPr>
          <w:color w:val="000000"/>
        </w:rPr>
        <w:t>- о педагогическом совете;</w:t>
      </w:r>
    </w:p>
    <w:p w:rsidR="0016601E" w:rsidRPr="001D6790" w:rsidRDefault="0016601E" w:rsidP="0016601E">
      <w:pPr>
        <w:rPr>
          <w:color w:val="000000"/>
        </w:rPr>
      </w:pPr>
      <w:r w:rsidRPr="001D6790">
        <w:rPr>
          <w:color w:val="000000"/>
        </w:rPr>
        <w:t>- о родительском комитете;</w:t>
      </w:r>
    </w:p>
    <w:p w:rsidR="0016601E" w:rsidRPr="001D6790" w:rsidRDefault="0016601E" w:rsidP="0016601E">
      <w:pPr>
        <w:rPr>
          <w:color w:val="000000"/>
        </w:rPr>
      </w:pPr>
      <w:r w:rsidRPr="001D6790">
        <w:rPr>
          <w:color w:val="000000"/>
        </w:rPr>
        <w:t>- О закупках товаров,</w:t>
      </w:r>
      <w:r w:rsidR="001416BD">
        <w:rPr>
          <w:color w:val="000000"/>
        </w:rPr>
        <w:t xml:space="preserve"> работ, услуг для нужд МДОУ №15</w:t>
      </w:r>
      <w:r w:rsidRPr="001D6790">
        <w:rPr>
          <w:color w:val="000000"/>
        </w:rPr>
        <w:t xml:space="preserve"> г. Ростова;</w:t>
      </w:r>
    </w:p>
    <w:p w:rsidR="0016601E" w:rsidRPr="001D6790" w:rsidRDefault="0016601E" w:rsidP="0016601E">
      <w:pPr>
        <w:rPr>
          <w:color w:val="000000"/>
        </w:rPr>
      </w:pPr>
      <w:r w:rsidRPr="001D6790">
        <w:rPr>
          <w:color w:val="000000"/>
        </w:rPr>
        <w:t>- о стимулирующей части  ФОТ;</w:t>
      </w:r>
    </w:p>
    <w:p w:rsidR="0016601E" w:rsidRPr="001D6790" w:rsidRDefault="0016601E" w:rsidP="0016601E">
      <w:pPr>
        <w:rPr>
          <w:color w:val="000000"/>
        </w:rPr>
      </w:pPr>
      <w:r w:rsidRPr="001D6790">
        <w:rPr>
          <w:color w:val="000000"/>
        </w:rPr>
        <w:t>- годовой план работы ДОУ;</w:t>
      </w:r>
    </w:p>
    <w:p w:rsidR="0016601E" w:rsidRPr="001D6790" w:rsidRDefault="0016601E" w:rsidP="0016601E">
      <w:pPr>
        <w:rPr>
          <w:color w:val="000000"/>
        </w:rPr>
      </w:pPr>
      <w:r w:rsidRPr="001D6790">
        <w:rPr>
          <w:color w:val="000000"/>
        </w:rPr>
        <w:t>- расписание занятий;</w:t>
      </w:r>
    </w:p>
    <w:p w:rsidR="0016601E" w:rsidRPr="001D6790" w:rsidRDefault="0016601E" w:rsidP="0016601E">
      <w:pPr>
        <w:rPr>
          <w:color w:val="000000"/>
        </w:rPr>
      </w:pPr>
      <w:r w:rsidRPr="001D6790">
        <w:rPr>
          <w:color w:val="000000"/>
        </w:rPr>
        <w:t>- режим дня;</w:t>
      </w:r>
    </w:p>
    <w:p w:rsidR="0016601E" w:rsidRPr="001D6790" w:rsidRDefault="0016601E" w:rsidP="0016601E">
      <w:pPr>
        <w:rPr>
          <w:color w:val="000000"/>
        </w:rPr>
      </w:pPr>
      <w:r w:rsidRPr="001D6790">
        <w:rPr>
          <w:color w:val="000000"/>
        </w:rPr>
        <w:t>- приказы заведующей;</w:t>
      </w:r>
    </w:p>
    <w:p w:rsidR="0016601E" w:rsidRPr="001D6790" w:rsidRDefault="0016601E" w:rsidP="0016601E">
      <w:pPr>
        <w:rPr>
          <w:color w:val="000000"/>
        </w:rPr>
      </w:pPr>
      <w:r w:rsidRPr="001D6790">
        <w:rPr>
          <w:color w:val="000000"/>
        </w:rPr>
        <w:t xml:space="preserve"> И др.</w:t>
      </w:r>
    </w:p>
    <w:p w:rsidR="0016601E" w:rsidRPr="001D6790" w:rsidRDefault="0016601E" w:rsidP="0016601E">
      <w:pPr>
        <w:rPr>
          <w:color w:val="000000"/>
          <w:u w:val="single"/>
        </w:rPr>
      </w:pPr>
      <w:r w:rsidRPr="001D6790">
        <w:rPr>
          <w:color w:val="000000"/>
          <w:u w:val="single"/>
        </w:rPr>
        <w:t>Условия приема в ДОУ.</w:t>
      </w:r>
    </w:p>
    <w:p w:rsidR="0016601E" w:rsidRPr="001D6790" w:rsidRDefault="0016601E" w:rsidP="0016601E">
      <w:pPr>
        <w:rPr>
          <w:color w:val="000000"/>
        </w:rPr>
      </w:pPr>
      <w:r w:rsidRPr="001D6790">
        <w:rPr>
          <w:color w:val="000000"/>
        </w:rPr>
        <w:t xml:space="preserve">Прием детей  в ДОУ осуществляется в соответствии с Положением о комплектовании и на основании направления от Учредителя и заявления родителей </w:t>
      </w:r>
      <w:proofErr w:type="gramStart"/>
      <w:r w:rsidRPr="001D6790">
        <w:rPr>
          <w:color w:val="000000"/>
        </w:rPr>
        <w:t xml:space="preserve">( </w:t>
      </w:r>
      <w:proofErr w:type="gramEnd"/>
      <w:r w:rsidRPr="001D6790">
        <w:rPr>
          <w:color w:val="000000"/>
        </w:rPr>
        <w:t>законных представителей).</w:t>
      </w:r>
    </w:p>
    <w:p w:rsidR="0016601E" w:rsidRPr="001D6790" w:rsidRDefault="0016601E" w:rsidP="0016601E">
      <w:pPr>
        <w:rPr>
          <w:color w:val="000000"/>
        </w:rPr>
      </w:pPr>
      <w:r w:rsidRPr="001D6790">
        <w:rPr>
          <w:color w:val="000000"/>
        </w:rPr>
        <w:t>В детском</w:t>
      </w:r>
      <w:r w:rsidR="004901B8">
        <w:rPr>
          <w:color w:val="000000"/>
        </w:rPr>
        <w:t xml:space="preserve"> саду полностью укомплектовано 2</w:t>
      </w:r>
      <w:r w:rsidRPr="001D6790">
        <w:rPr>
          <w:color w:val="000000"/>
        </w:rPr>
        <w:t xml:space="preserve"> групп</w:t>
      </w:r>
      <w:r w:rsidR="004901B8">
        <w:rPr>
          <w:color w:val="000000"/>
        </w:rPr>
        <w:t>ы  численностью 44</w:t>
      </w:r>
      <w:r w:rsidRPr="001D6790">
        <w:rPr>
          <w:color w:val="000000"/>
        </w:rPr>
        <w:t xml:space="preserve"> человек</w:t>
      </w:r>
      <w:r w:rsidR="004901B8">
        <w:rPr>
          <w:color w:val="000000"/>
        </w:rPr>
        <w:t>а.</w:t>
      </w:r>
    </w:p>
    <w:p w:rsidR="0016601E" w:rsidRPr="000033E5" w:rsidRDefault="0016601E" w:rsidP="0016601E">
      <w:pPr>
        <w:rPr>
          <w:color w:val="000000"/>
          <w:sz w:val="28"/>
        </w:rPr>
      </w:pPr>
    </w:p>
    <w:p w:rsidR="004901B8" w:rsidRPr="000033E5" w:rsidRDefault="004901B8" w:rsidP="004901B8">
      <w:pPr>
        <w:jc w:val="center"/>
        <w:rPr>
          <w:b/>
          <w:sz w:val="28"/>
        </w:rPr>
      </w:pPr>
      <w:r w:rsidRPr="000033E5">
        <w:rPr>
          <w:b/>
          <w:sz w:val="28"/>
        </w:rPr>
        <w:t>Нормативное обеспечение образовательной деятельности ДОУ:</w:t>
      </w:r>
    </w:p>
    <w:p w:rsidR="004901B8" w:rsidRPr="00967A1F" w:rsidRDefault="004901B8" w:rsidP="004901B8">
      <w:pPr>
        <w:jc w:val="both"/>
        <w:rPr>
          <w:sz w:val="28"/>
        </w:rPr>
      </w:pPr>
      <w:r w:rsidRPr="00967A1F">
        <w:rPr>
          <w:sz w:val="28"/>
        </w:rPr>
        <w:t>В своей деятельности ДОУ руководствуется Законом РФ «Об образовании», Указами, распоряжениями правительства РФ, Типовым положением ДОУ, Уставом ДОУ, Конвенции о правах ребенка, «Декларацией о правах ребёнка», инструкциями по охране жизни и здоровья детей.</w:t>
      </w:r>
    </w:p>
    <w:p w:rsidR="007C146C" w:rsidRDefault="007C146C" w:rsidP="002E5CDA"/>
    <w:p w:rsidR="004901B8" w:rsidRPr="000033E5" w:rsidRDefault="00A62C4F" w:rsidP="00967A1F">
      <w:pPr>
        <w:jc w:val="center"/>
        <w:rPr>
          <w:b/>
          <w:sz w:val="28"/>
        </w:rPr>
      </w:pPr>
      <w:r w:rsidRPr="000033E5">
        <w:rPr>
          <w:b/>
          <w:sz w:val="28"/>
        </w:rPr>
        <w:t>Режим функционирования.</w:t>
      </w:r>
    </w:p>
    <w:p w:rsidR="00A62C4F" w:rsidRPr="00967A1F" w:rsidRDefault="00A62C4F" w:rsidP="00A62C4F">
      <w:pPr>
        <w:rPr>
          <w:sz w:val="28"/>
        </w:rPr>
      </w:pPr>
      <w:r w:rsidRPr="00967A1F">
        <w:rPr>
          <w:sz w:val="28"/>
        </w:rPr>
        <w:t xml:space="preserve">Режим работы ДОУ – 10 часов (с 7.30. до 17.30.), при 5 – дневной рабочей недели, на основании между детским садом и Учредителем. </w:t>
      </w:r>
    </w:p>
    <w:p w:rsidR="004901B8" w:rsidRDefault="004901B8" w:rsidP="002E5CDA"/>
    <w:p w:rsidR="004901B8" w:rsidRDefault="004901B8" w:rsidP="00967A1F">
      <w:pPr>
        <w:jc w:val="center"/>
        <w:rPr>
          <w:b/>
          <w:sz w:val="32"/>
        </w:rPr>
      </w:pPr>
      <w:r w:rsidRPr="004901B8">
        <w:rPr>
          <w:b/>
          <w:sz w:val="32"/>
        </w:rPr>
        <w:t>Основные приоритетные направления.</w:t>
      </w:r>
    </w:p>
    <w:p w:rsidR="004901B8" w:rsidRPr="00967A1F" w:rsidRDefault="004901B8" w:rsidP="004901B8">
      <w:pPr>
        <w:rPr>
          <w:sz w:val="28"/>
        </w:rPr>
      </w:pPr>
      <w:r w:rsidRPr="00967A1F">
        <w:rPr>
          <w:sz w:val="28"/>
        </w:rPr>
        <w:t>Приоритетными направлениями в нашем саду являются:</w:t>
      </w:r>
    </w:p>
    <w:p w:rsidR="004901B8" w:rsidRPr="00967A1F" w:rsidRDefault="004901B8" w:rsidP="004901B8">
      <w:pPr>
        <w:rPr>
          <w:sz w:val="28"/>
        </w:rPr>
      </w:pPr>
      <w:r w:rsidRPr="00967A1F">
        <w:rPr>
          <w:sz w:val="28"/>
        </w:rPr>
        <w:t>1. Физическое развитие.</w:t>
      </w:r>
    </w:p>
    <w:p w:rsidR="004901B8" w:rsidRPr="00967A1F" w:rsidRDefault="004901B8" w:rsidP="004901B8">
      <w:pPr>
        <w:rPr>
          <w:sz w:val="28"/>
        </w:rPr>
      </w:pPr>
      <w:r w:rsidRPr="00967A1F">
        <w:rPr>
          <w:sz w:val="28"/>
        </w:rPr>
        <w:t>2. Безопасность.</w:t>
      </w:r>
    </w:p>
    <w:p w:rsidR="00DB727B" w:rsidRDefault="00DB727B" w:rsidP="00DB727B">
      <w:pPr>
        <w:jc w:val="center"/>
        <w:rPr>
          <w:b/>
          <w:sz w:val="28"/>
        </w:rPr>
      </w:pPr>
      <w:r w:rsidRPr="00DB727B">
        <w:rPr>
          <w:b/>
          <w:sz w:val="28"/>
        </w:rPr>
        <w:t>Реализация программы</w:t>
      </w:r>
    </w:p>
    <w:p w:rsidR="00DB727B" w:rsidRPr="00FA0993" w:rsidRDefault="00DB727B" w:rsidP="00DB727B">
      <w:pPr>
        <w:rPr>
          <w:rStyle w:val="a8"/>
          <w:color w:val="0000FF"/>
          <w:sz w:val="32"/>
          <w:szCs w:val="36"/>
          <w:bdr w:val="none" w:sz="0" w:space="0" w:color="auto" w:frame="1"/>
        </w:rPr>
      </w:pPr>
      <w:r w:rsidRPr="00FA0993">
        <w:rPr>
          <w:b/>
        </w:rPr>
        <w:t xml:space="preserve"> </w:t>
      </w:r>
      <w:r w:rsidRPr="00FA0993">
        <w:rPr>
          <w:sz w:val="28"/>
        </w:rPr>
        <w:t>В детском саду мы используем программу «От рождения до года» под ред</w:t>
      </w:r>
      <w:r w:rsidRPr="00FA0993">
        <w:rPr>
          <w:rStyle w:val="a8"/>
          <w:color w:val="0000FF"/>
          <w:sz w:val="36"/>
          <w:szCs w:val="36"/>
          <w:bdr w:val="none" w:sz="0" w:space="0" w:color="auto" w:frame="1"/>
        </w:rPr>
        <w:t>.</w:t>
      </w:r>
    </w:p>
    <w:p w:rsidR="00DB727B" w:rsidRPr="00FA0993" w:rsidRDefault="00DB727B" w:rsidP="00DB727B">
      <w:pPr>
        <w:rPr>
          <w:rStyle w:val="a8"/>
          <w:i w:val="0"/>
          <w:color w:val="000000" w:themeColor="text1"/>
          <w:sz w:val="28"/>
          <w:szCs w:val="30"/>
          <w:bdr w:val="none" w:sz="0" w:space="0" w:color="auto" w:frame="1"/>
        </w:rPr>
      </w:pPr>
      <w:r w:rsidRPr="00FA0993">
        <w:rPr>
          <w:rStyle w:val="a8"/>
          <w:i w:val="0"/>
          <w:color w:val="000000" w:themeColor="text1"/>
          <w:szCs w:val="36"/>
          <w:bdr w:val="none" w:sz="0" w:space="0" w:color="auto" w:frame="1"/>
        </w:rPr>
        <w:t xml:space="preserve">Н.Е. </w:t>
      </w:r>
      <w:proofErr w:type="spellStart"/>
      <w:r w:rsidRPr="00FA0993">
        <w:rPr>
          <w:rStyle w:val="a8"/>
          <w:i w:val="0"/>
          <w:color w:val="000000" w:themeColor="text1"/>
          <w:szCs w:val="36"/>
          <w:bdr w:val="none" w:sz="0" w:space="0" w:color="auto" w:frame="1"/>
        </w:rPr>
        <w:t>Веракса</w:t>
      </w:r>
      <w:proofErr w:type="spellEnd"/>
      <w:r w:rsidRPr="00FA0993">
        <w:rPr>
          <w:rStyle w:val="a8"/>
          <w:i w:val="0"/>
          <w:color w:val="000000" w:themeColor="text1"/>
          <w:szCs w:val="36"/>
          <w:bdr w:val="none" w:sz="0" w:space="0" w:color="auto" w:frame="1"/>
        </w:rPr>
        <w:t>, Т.С. Комаровой</w:t>
      </w:r>
      <w:r w:rsidRPr="00FA0993">
        <w:rPr>
          <w:i/>
          <w:color w:val="000000" w:themeColor="text1"/>
          <w:sz w:val="22"/>
        </w:rPr>
        <w:t xml:space="preserve">.  </w:t>
      </w:r>
      <w:r w:rsidRPr="00FA0993">
        <w:rPr>
          <w:rStyle w:val="a8"/>
          <w:i w:val="0"/>
          <w:color w:val="000000" w:themeColor="text1"/>
          <w:sz w:val="28"/>
          <w:szCs w:val="30"/>
          <w:bdr w:val="none" w:sz="0" w:space="0" w:color="auto" w:frame="1"/>
        </w:rPr>
        <w:t>Данная программа является инновационным общеобразовательным программным документом для дошкольных учреждений, подготовленным с учетом новейших достижений науки и практики отечественного и зарубежного дошкольного образования и разработанным в соответствии с федеральными государственными требованиями.</w:t>
      </w:r>
    </w:p>
    <w:p w:rsidR="00DB727B" w:rsidRPr="00FA0993" w:rsidRDefault="00DB727B" w:rsidP="00DB727B">
      <w:pPr>
        <w:rPr>
          <w:rStyle w:val="a8"/>
          <w:i w:val="0"/>
          <w:color w:val="000000" w:themeColor="text1"/>
          <w:sz w:val="28"/>
          <w:szCs w:val="30"/>
          <w:bdr w:val="none" w:sz="0" w:space="0" w:color="auto" w:frame="1"/>
        </w:rPr>
      </w:pPr>
      <w:r w:rsidRPr="00FA0993">
        <w:rPr>
          <w:rStyle w:val="a8"/>
          <w:i w:val="0"/>
          <w:color w:val="000000" w:themeColor="text1"/>
          <w:sz w:val="28"/>
          <w:szCs w:val="30"/>
          <w:bdr w:val="none" w:sz="0" w:space="0" w:color="auto" w:frame="1"/>
        </w:rPr>
        <w:lastRenderedPageBreak/>
        <w:t xml:space="preserve">   Программа  «Безопасность» под редакцией Р.Б. </w:t>
      </w:r>
      <w:proofErr w:type="spellStart"/>
      <w:r w:rsidRPr="00FA0993">
        <w:rPr>
          <w:rStyle w:val="a8"/>
          <w:i w:val="0"/>
          <w:color w:val="000000" w:themeColor="text1"/>
          <w:sz w:val="28"/>
          <w:szCs w:val="30"/>
          <w:bdr w:val="none" w:sz="0" w:space="0" w:color="auto" w:frame="1"/>
        </w:rPr>
        <w:t>Стеркиной</w:t>
      </w:r>
      <w:proofErr w:type="spellEnd"/>
      <w:r w:rsidRPr="00FA0993">
        <w:rPr>
          <w:rStyle w:val="a8"/>
          <w:i w:val="0"/>
          <w:color w:val="000000" w:themeColor="text1"/>
          <w:sz w:val="28"/>
          <w:szCs w:val="30"/>
          <w:bdr w:val="none" w:sz="0" w:space="0" w:color="auto" w:frame="1"/>
        </w:rPr>
        <w:t>, Н.Н. Авдеевой, Н.Л. Князевой. Программа разработана на основе проекта государственных стандартов дошкольного образования.</w:t>
      </w:r>
    </w:p>
    <w:p w:rsidR="00DB727B" w:rsidRPr="00FA0993" w:rsidRDefault="00DB727B" w:rsidP="00DB727B">
      <w:pPr>
        <w:rPr>
          <w:rStyle w:val="a8"/>
          <w:i w:val="0"/>
          <w:color w:val="000000" w:themeColor="text1"/>
          <w:sz w:val="28"/>
          <w:szCs w:val="30"/>
          <w:bdr w:val="none" w:sz="0" w:space="0" w:color="auto" w:frame="1"/>
        </w:rPr>
      </w:pPr>
      <w:r w:rsidRPr="00FA0993">
        <w:rPr>
          <w:rStyle w:val="a8"/>
          <w:i w:val="0"/>
          <w:color w:val="000000" w:themeColor="text1"/>
          <w:sz w:val="28"/>
          <w:szCs w:val="30"/>
          <w:bdr w:val="none" w:sz="0" w:space="0" w:color="auto" w:frame="1"/>
        </w:rPr>
        <w:t xml:space="preserve">  Программа: «Я, ты, мы» под редакцией О.Л. Князевой, Р.Б. </w:t>
      </w:r>
      <w:proofErr w:type="spellStart"/>
      <w:r w:rsidRPr="00FA0993">
        <w:rPr>
          <w:rStyle w:val="a8"/>
          <w:i w:val="0"/>
          <w:color w:val="000000" w:themeColor="text1"/>
          <w:sz w:val="28"/>
          <w:szCs w:val="30"/>
          <w:bdr w:val="none" w:sz="0" w:space="0" w:color="auto" w:frame="1"/>
        </w:rPr>
        <w:t>Стеркиной</w:t>
      </w:r>
      <w:proofErr w:type="spellEnd"/>
      <w:r w:rsidRPr="00FA0993">
        <w:rPr>
          <w:rStyle w:val="a8"/>
          <w:i w:val="0"/>
          <w:color w:val="000000" w:themeColor="text1"/>
          <w:sz w:val="28"/>
          <w:szCs w:val="30"/>
          <w:bdr w:val="none" w:sz="0" w:space="0" w:color="auto" w:frame="1"/>
        </w:rPr>
        <w:t>.</w:t>
      </w:r>
    </w:p>
    <w:p w:rsidR="00DB727B" w:rsidRPr="00FA0993" w:rsidRDefault="00DB727B" w:rsidP="00DB727B">
      <w:pPr>
        <w:rPr>
          <w:rStyle w:val="a8"/>
          <w:i w:val="0"/>
          <w:color w:val="000000" w:themeColor="text1"/>
          <w:sz w:val="28"/>
          <w:szCs w:val="30"/>
          <w:bdr w:val="none" w:sz="0" w:space="0" w:color="auto" w:frame="1"/>
        </w:rPr>
      </w:pPr>
      <w:r w:rsidRPr="00FA0993">
        <w:rPr>
          <w:rStyle w:val="a8"/>
          <w:i w:val="0"/>
          <w:color w:val="000000" w:themeColor="text1"/>
          <w:sz w:val="28"/>
          <w:szCs w:val="30"/>
          <w:bdr w:val="none" w:sz="0" w:space="0" w:color="auto" w:frame="1"/>
        </w:rPr>
        <w:t>Цели программы определяются требованиями, которые предъявляет к воспитанию подрастающего поколения современное российское общество</w:t>
      </w:r>
      <w:r w:rsidR="006D156B" w:rsidRPr="00FA0993">
        <w:rPr>
          <w:rStyle w:val="a8"/>
          <w:i w:val="0"/>
          <w:color w:val="000000" w:themeColor="text1"/>
          <w:sz w:val="28"/>
          <w:szCs w:val="30"/>
          <w:bdr w:val="none" w:sz="0" w:space="0" w:color="auto" w:frame="1"/>
        </w:rPr>
        <w:t xml:space="preserve">. Будущие  граждане должны стать свободными и ответственными, обладать чувством собственного достоинства и с уважением относиться к </w:t>
      </w:r>
      <w:proofErr w:type="spellStart"/>
      <w:r w:rsidR="006D156B" w:rsidRPr="00FA0993">
        <w:rPr>
          <w:rStyle w:val="a8"/>
          <w:i w:val="0"/>
          <w:color w:val="000000" w:themeColor="text1"/>
          <w:sz w:val="28"/>
          <w:szCs w:val="30"/>
          <w:bdr w:val="none" w:sz="0" w:space="0" w:color="auto" w:frame="1"/>
        </w:rPr>
        <w:t>дтугим</w:t>
      </w:r>
      <w:proofErr w:type="spellEnd"/>
      <w:r w:rsidR="006D156B" w:rsidRPr="00FA0993">
        <w:rPr>
          <w:rStyle w:val="a8"/>
          <w:i w:val="0"/>
          <w:color w:val="000000" w:themeColor="text1"/>
          <w:sz w:val="28"/>
          <w:szCs w:val="30"/>
          <w:bdr w:val="none" w:sz="0" w:space="0" w:color="auto" w:frame="1"/>
        </w:rPr>
        <w:t>.</w:t>
      </w:r>
    </w:p>
    <w:p w:rsidR="006D156B" w:rsidRPr="00FA0993" w:rsidRDefault="006D156B" w:rsidP="00DB727B">
      <w:pPr>
        <w:rPr>
          <w:rStyle w:val="a8"/>
          <w:i w:val="0"/>
          <w:color w:val="000000" w:themeColor="text1"/>
          <w:sz w:val="28"/>
          <w:szCs w:val="30"/>
          <w:bdr w:val="none" w:sz="0" w:space="0" w:color="auto" w:frame="1"/>
        </w:rPr>
      </w:pPr>
      <w:r w:rsidRPr="00FA0993">
        <w:rPr>
          <w:rStyle w:val="a8"/>
          <w:i w:val="0"/>
          <w:color w:val="000000" w:themeColor="text1"/>
          <w:sz w:val="28"/>
          <w:szCs w:val="30"/>
          <w:bdr w:val="none" w:sz="0" w:space="0" w:color="auto" w:frame="1"/>
        </w:rPr>
        <w:t>Так же используем методическое пособие:</w:t>
      </w:r>
    </w:p>
    <w:p w:rsidR="006D156B" w:rsidRPr="00FA0993" w:rsidRDefault="006D156B" w:rsidP="00DB727B">
      <w:pPr>
        <w:rPr>
          <w:rStyle w:val="a8"/>
          <w:i w:val="0"/>
          <w:color w:val="000000" w:themeColor="text1"/>
          <w:sz w:val="28"/>
          <w:szCs w:val="30"/>
          <w:bdr w:val="none" w:sz="0" w:space="0" w:color="auto" w:frame="1"/>
        </w:rPr>
      </w:pPr>
      <w:r w:rsidRPr="00FA0993">
        <w:rPr>
          <w:rStyle w:val="a8"/>
          <w:i w:val="0"/>
          <w:color w:val="000000" w:themeColor="text1"/>
          <w:sz w:val="28"/>
          <w:szCs w:val="30"/>
          <w:bdr w:val="none" w:sz="0" w:space="0" w:color="auto" w:frame="1"/>
        </w:rPr>
        <w:t>«Изобразительная деятельность в детском саду» по программе Лыковой И.А. «Цветные ладошки».</w:t>
      </w:r>
    </w:p>
    <w:p w:rsidR="00CA10C8" w:rsidRDefault="00CA10C8" w:rsidP="00DB727B">
      <w:pPr>
        <w:rPr>
          <w:rStyle w:val="a8"/>
          <w:i w:val="0"/>
          <w:color w:val="000000" w:themeColor="text1"/>
          <w:sz w:val="30"/>
          <w:szCs w:val="30"/>
          <w:bdr w:val="none" w:sz="0" w:space="0" w:color="auto" w:frame="1"/>
        </w:rPr>
      </w:pPr>
    </w:p>
    <w:p w:rsidR="006D156B" w:rsidRPr="00FA0993" w:rsidRDefault="006D156B" w:rsidP="00DB727B">
      <w:pPr>
        <w:rPr>
          <w:rStyle w:val="a8"/>
          <w:b/>
          <w:i w:val="0"/>
          <w:color w:val="000000" w:themeColor="text1"/>
          <w:sz w:val="28"/>
          <w:szCs w:val="30"/>
          <w:bdr w:val="none" w:sz="0" w:space="0" w:color="auto" w:frame="1"/>
        </w:rPr>
      </w:pPr>
      <w:r w:rsidRPr="00FA0993">
        <w:rPr>
          <w:rStyle w:val="a8"/>
          <w:b/>
          <w:i w:val="0"/>
          <w:color w:val="000000" w:themeColor="text1"/>
          <w:sz w:val="28"/>
          <w:szCs w:val="30"/>
          <w:bdr w:val="none" w:sz="0" w:space="0" w:color="auto" w:frame="1"/>
        </w:rPr>
        <w:t xml:space="preserve">   В детском саду функционируют две группы:</w:t>
      </w:r>
    </w:p>
    <w:p w:rsidR="006D156B" w:rsidRPr="00FA0993" w:rsidRDefault="006D156B" w:rsidP="00DB727B">
      <w:pPr>
        <w:rPr>
          <w:rStyle w:val="a8"/>
          <w:i w:val="0"/>
          <w:color w:val="000000" w:themeColor="text1"/>
          <w:sz w:val="28"/>
          <w:szCs w:val="30"/>
          <w:bdr w:val="none" w:sz="0" w:space="0" w:color="auto" w:frame="1"/>
        </w:rPr>
      </w:pPr>
      <w:r w:rsidRPr="00FA0993">
        <w:rPr>
          <w:rStyle w:val="a8"/>
          <w:i w:val="0"/>
          <w:color w:val="000000" w:themeColor="text1"/>
          <w:sz w:val="28"/>
          <w:szCs w:val="30"/>
          <w:bdr w:val="none" w:sz="0" w:space="0" w:color="auto" w:frame="1"/>
        </w:rPr>
        <w:t>1. 1-я младшая группа – дети от 2х до 3х лет «Звездочки»</w:t>
      </w:r>
      <w:r w:rsidR="00A62C4F" w:rsidRPr="00FA0993">
        <w:rPr>
          <w:rStyle w:val="a8"/>
          <w:i w:val="0"/>
          <w:color w:val="000000" w:themeColor="text1"/>
          <w:sz w:val="28"/>
          <w:szCs w:val="30"/>
          <w:bdr w:val="none" w:sz="0" w:space="0" w:color="auto" w:frame="1"/>
        </w:rPr>
        <w:t xml:space="preserve"> - 22 ребенка.</w:t>
      </w:r>
    </w:p>
    <w:p w:rsidR="006D156B" w:rsidRPr="00FA0993" w:rsidRDefault="006D156B" w:rsidP="00DB727B">
      <w:pPr>
        <w:rPr>
          <w:i/>
          <w:iCs/>
          <w:color w:val="000000" w:themeColor="text1"/>
          <w:sz w:val="28"/>
          <w:szCs w:val="36"/>
          <w:bdr w:val="none" w:sz="0" w:space="0" w:color="auto" w:frame="1"/>
        </w:rPr>
      </w:pPr>
      <w:r w:rsidRPr="00FA0993">
        <w:rPr>
          <w:rStyle w:val="a8"/>
          <w:i w:val="0"/>
          <w:color w:val="000000" w:themeColor="text1"/>
          <w:sz w:val="28"/>
          <w:szCs w:val="30"/>
          <w:bdr w:val="none" w:sz="0" w:space="0" w:color="auto" w:frame="1"/>
        </w:rPr>
        <w:t xml:space="preserve">2. 1-я младшая группа – дети от 2х до 3х лет «Солнечные лучики» </w:t>
      </w:r>
      <w:r w:rsidR="00A62C4F" w:rsidRPr="00FA0993">
        <w:rPr>
          <w:rStyle w:val="a8"/>
          <w:i w:val="0"/>
          <w:color w:val="000000" w:themeColor="text1"/>
          <w:sz w:val="28"/>
          <w:szCs w:val="30"/>
          <w:bdr w:val="none" w:sz="0" w:space="0" w:color="auto" w:frame="1"/>
        </w:rPr>
        <w:t>- 22 ребенка.</w:t>
      </w:r>
    </w:p>
    <w:p w:rsidR="00CA10C8" w:rsidRPr="00CA10C8" w:rsidRDefault="00CA10C8" w:rsidP="004901B8">
      <w:pPr>
        <w:rPr>
          <w:sz w:val="28"/>
        </w:rPr>
      </w:pPr>
      <w:r w:rsidRPr="00FA0993">
        <w:t xml:space="preserve">  </w:t>
      </w:r>
    </w:p>
    <w:p w:rsidR="00A62C4F" w:rsidRDefault="00A62C4F" w:rsidP="00A62C4F">
      <w:pPr>
        <w:jc w:val="center"/>
        <w:rPr>
          <w:b/>
        </w:rPr>
      </w:pPr>
      <w:r w:rsidRPr="00103B1E">
        <w:rPr>
          <w:b/>
        </w:rPr>
        <w:t>Педагогический состав ДОУ</w:t>
      </w:r>
    </w:p>
    <w:p w:rsidR="00A62C4F" w:rsidRDefault="00A62C4F" w:rsidP="00A62C4F">
      <w:pPr>
        <w:jc w:val="center"/>
        <w:rPr>
          <w:b/>
        </w:rPr>
      </w:pPr>
    </w:p>
    <w:tbl>
      <w:tblPr>
        <w:tblStyle w:val="a3"/>
        <w:tblW w:w="0" w:type="auto"/>
        <w:tblLook w:val="04A0"/>
      </w:tblPr>
      <w:tblGrid>
        <w:gridCol w:w="807"/>
        <w:gridCol w:w="1775"/>
        <w:gridCol w:w="1831"/>
        <w:gridCol w:w="2237"/>
        <w:gridCol w:w="1562"/>
        <w:gridCol w:w="1586"/>
      </w:tblGrid>
      <w:tr w:rsidR="00A62C4F" w:rsidTr="00326DA6">
        <w:tc>
          <w:tcPr>
            <w:tcW w:w="807" w:type="dxa"/>
          </w:tcPr>
          <w:p w:rsidR="00A62C4F" w:rsidRDefault="00A62C4F" w:rsidP="00A62C4F">
            <w:pPr>
              <w:jc w:val="center"/>
              <w:rPr>
                <w:b/>
              </w:rPr>
            </w:pPr>
            <w:r>
              <w:rPr>
                <w:b/>
              </w:rPr>
              <w:t>№</w:t>
            </w:r>
          </w:p>
          <w:p w:rsidR="00A62C4F" w:rsidRDefault="00A62C4F" w:rsidP="00A62C4F">
            <w:pPr>
              <w:jc w:val="center"/>
              <w:rPr>
                <w:b/>
              </w:rPr>
            </w:pPr>
            <w:proofErr w:type="spellStart"/>
            <w:proofErr w:type="gramStart"/>
            <w:r>
              <w:rPr>
                <w:b/>
              </w:rPr>
              <w:t>п</w:t>
            </w:r>
            <w:proofErr w:type="spellEnd"/>
            <w:proofErr w:type="gramEnd"/>
            <w:r>
              <w:rPr>
                <w:b/>
              </w:rPr>
              <w:t>/</w:t>
            </w:r>
            <w:proofErr w:type="spellStart"/>
            <w:r>
              <w:rPr>
                <w:b/>
              </w:rPr>
              <w:t>п</w:t>
            </w:r>
            <w:proofErr w:type="spellEnd"/>
          </w:p>
        </w:tc>
        <w:tc>
          <w:tcPr>
            <w:tcW w:w="1775" w:type="dxa"/>
          </w:tcPr>
          <w:p w:rsidR="00A62C4F" w:rsidRDefault="00A62C4F" w:rsidP="00A62C4F">
            <w:pPr>
              <w:jc w:val="center"/>
              <w:rPr>
                <w:b/>
              </w:rPr>
            </w:pPr>
            <w:r>
              <w:rPr>
                <w:b/>
              </w:rPr>
              <w:t>Ф.И.О.</w:t>
            </w:r>
          </w:p>
        </w:tc>
        <w:tc>
          <w:tcPr>
            <w:tcW w:w="1604" w:type="dxa"/>
          </w:tcPr>
          <w:p w:rsidR="00A62C4F" w:rsidRDefault="00A62C4F" w:rsidP="00A62C4F">
            <w:pPr>
              <w:jc w:val="center"/>
              <w:rPr>
                <w:b/>
              </w:rPr>
            </w:pPr>
            <w:r>
              <w:rPr>
                <w:b/>
              </w:rPr>
              <w:t>Должность</w:t>
            </w:r>
          </w:p>
        </w:tc>
        <w:tc>
          <w:tcPr>
            <w:tcW w:w="2237" w:type="dxa"/>
          </w:tcPr>
          <w:p w:rsidR="00A62C4F" w:rsidRDefault="00A62C4F" w:rsidP="00A62C4F">
            <w:pPr>
              <w:jc w:val="center"/>
              <w:rPr>
                <w:b/>
              </w:rPr>
            </w:pPr>
            <w:r>
              <w:rPr>
                <w:b/>
              </w:rPr>
              <w:t>Образование</w:t>
            </w:r>
          </w:p>
        </w:tc>
        <w:tc>
          <w:tcPr>
            <w:tcW w:w="1562" w:type="dxa"/>
          </w:tcPr>
          <w:p w:rsidR="00A62C4F" w:rsidRDefault="00A62C4F" w:rsidP="00A62C4F">
            <w:pPr>
              <w:jc w:val="center"/>
              <w:rPr>
                <w:b/>
              </w:rPr>
            </w:pPr>
            <w:r>
              <w:rPr>
                <w:b/>
              </w:rPr>
              <w:t>Стаж</w:t>
            </w:r>
          </w:p>
        </w:tc>
        <w:tc>
          <w:tcPr>
            <w:tcW w:w="1586" w:type="dxa"/>
          </w:tcPr>
          <w:p w:rsidR="00A62C4F" w:rsidRDefault="00A62C4F" w:rsidP="00A62C4F">
            <w:pPr>
              <w:jc w:val="center"/>
              <w:rPr>
                <w:b/>
              </w:rPr>
            </w:pPr>
            <w:r>
              <w:rPr>
                <w:b/>
              </w:rPr>
              <w:t>Категория</w:t>
            </w:r>
          </w:p>
        </w:tc>
      </w:tr>
      <w:tr w:rsidR="00A62C4F" w:rsidTr="00326DA6">
        <w:tc>
          <w:tcPr>
            <w:tcW w:w="807" w:type="dxa"/>
          </w:tcPr>
          <w:p w:rsidR="00A62C4F" w:rsidRDefault="00A62C4F" w:rsidP="00A62C4F">
            <w:pPr>
              <w:jc w:val="center"/>
              <w:rPr>
                <w:b/>
              </w:rPr>
            </w:pPr>
            <w:r>
              <w:rPr>
                <w:b/>
              </w:rPr>
              <w:t>1</w:t>
            </w:r>
          </w:p>
        </w:tc>
        <w:tc>
          <w:tcPr>
            <w:tcW w:w="1775" w:type="dxa"/>
          </w:tcPr>
          <w:p w:rsidR="00A62C4F" w:rsidRDefault="00A62C4F" w:rsidP="00A62C4F">
            <w:pPr>
              <w:jc w:val="center"/>
              <w:rPr>
                <w:b/>
              </w:rPr>
            </w:pPr>
            <w:r>
              <w:rPr>
                <w:b/>
              </w:rPr>
              <w:t>Перовская В.А.</w:t>
            </w:r>
          </w:p>
        </w:tc>
        <w:tc>
          <w:tcPr>
            <w:tcW w:w="1604" w:type="dxa"/>
          </w:tcPr>
          <w:p w:rsidR="00A62C4F" w:rsidRDefault="00A62C4F" w:rsidP="00A62C4F">
            <w:pPr>
              <w:jc w:val="center"/>
              <w:rPr>
                <w:b/>
              </w:rPr>
            </w:pPr>
            <w:r>
              <w:rPr>
                <w:b/>
              </w:rPr>
              <w:t xml:space="preserve">Заведующая </w:t>
            </w:r>
          </w:p>
        </w:tc>
        <w:tc>
          <w:tcPr>
            <w:tcW w:w="2237" w:type="dxa"/>
          </w:tcPr>
          <w:p w:rsidR="00A62C4F" w:rsidRDefault="00A62C4F" w:rsidP="00A62C4F">
            <w:pPr>
              <w:jc w:val="center"/>
              <w:rPr>
                <w:b/>
              </w:rPr>
            </w:pPr>
            <w:r>
              <w:rPr>
                <w:b/>
              </w:rPr>
              <w:t>высшее</w:t>
            </w:r>
          </w:p>
        </w:tc>
        <w:tc>
          <w:tcPr>
            <w:tcW w:w="1562" w:type="dxa"/>
          </w:tcPr>
          <w:p w:rsidR="00A62C4F" w:rsidRDefault="00326DA6" w:rsidP="00A62C4F">
            <w:pPr>
              <w:jc w:val="center"/>
              <w:rPr>
                <w:b/>
              </w:rPr>
            </w:pPr>
            <w:r>
              <w:rPr>
                <w:b/>
              </w:rPr>
              <w:t>7 лет</w:t>
            </w:r>
          </w:p>
        </w:tc>
        <w:tc>
          <w:tcPr>
            <w:tcW w:w="1586" w:type="dxa"/>
          </w:tcPr>
          <w:p w:rsidR="00A62C4F" w:rsidRPr="00A62C4F" w:rsidRDefault="00A62C4F" w:rsidP="00A62C4F">
            <w:pPr>
              <w:jc w:val="center"/>
              <w:rPr>
                <w:b/>
              </w:rPr>
            </w:pPr>
            <w:r>
              <w:rPr>
                <w:b/>
                <w:lang w:val="en-US"/>
              </w:rPr>
              <w:t>II</w:t>
            </w:r>
          </w:p>
        </w:tc>
      </w:tr>
      <w:tr w:rsidR="00A62C4F" w:rsidTr="00326DA6">
        <w:tc>
          <w:tcPr>
            <w:tcW w:w="807" w:type="dxa"/>
          </w:tcPr>
          <w:p w:rsidR="00A62C4F" w:rsidRDefault="00A62C4F" w:rsidP="00A62C4F">
            <w:pPr>
              <w:jc w:val="center"/>
              <w:rPr>
                <w:b/>
              </w:rPr>
            </w:pPr>
            <w:r>
              <w:rPr>
                <w:b/>
              </w:rPr>
              <w:t>2</w:t>
            </w:r>
          </w:p>
        </w:tc>
        <w:tc>
          <w:tcPr>
            <w:tcW w:w="1775" w:type="dxa"/>
          </w:tcPr>
          <w:p w:rsidR="00A62C4F" w:rsidRDefault="00A62C4F" w:rsidP="00A62C4F">
            <w:pPr>
              <w:jc w:val="center"/>
              <w:rPr>
                <w:b/>
              </w:rPr>
            </w:pPr>
            <w:proofErr w:type="spellStart"/>
            <w:r>
              <w:rPr>
                <w:b/>
              </w:rPr>
              <w:t>Фасхутдинова</w:t>
            </w:r>
            <w:proofErr w:type="spellEnd"/>
            <w:r>
              <w:rPr>
                <w:b/>
              </w:rPr>
              <w:t xml:space="preserve"> Л.И.</w:t>
            </w:r>
          </w:p>
        </w:tc>
        <w:tc>
          <w:tcPr>
            <w:tcW w:w="1604" w:type="dxa"/>
          </w:tcPr>
          <w:p w:rsidR="00A62C4F" w:rsidRDefault="00A62C4F" w:rsidP="00A62C4F">
            <w:pPr>
              <w:jc w:val="center"/>
              <w:rPr>
                <w:b/>
              </w:rPr>
            </w:pPr>
            <w:r>
              <w:rPr>
                <w:b/>
              </w:rPr>
              <w:t>Воспитатель</w:t>
            </w:r>
          </w:p>
        </w:tc>
        <w:tc>
          <w:tcPr>
            <w:tcW w:w="2237" w:type="dxa"/>
          </w:tcPr>
          <w:p w:rsidR="00A62C4F" w:rsidRDefault="00A62C4F" w:rsidP="00A62C4F">
            <w:pPr>
              <w:jc w:val="center"/>
              <w:rPr>
                <w:b/>
              </w:rPr>
            </w:pPr>
            <w:proofErr w:type="gramStart"/>
            <w:r>
              <w:rPr>
                <w:b/>
              </w:rPr>
              <w:t>Среднее-профессиональное</w:t>
            </w:r>
            <w:proofErr w:type="gramEnd"/>
          </w:p>
        </w:tc>
        <w:tc>
          <w:tcPr>
            <w:tcW w:w="1562" w:type="dxa"/>
          </w:tcPr>
          <w:p w:rsidR="00A62C4F" w:rsidRDefault="00A62C4F" w:rsidP="00A62C4F">
            <w:pPr>
              <w:jc w:val="center"/>
              <w:rPr>
                <w:b/>
              </w:rPr>
            </w:pPr>
            <w:r>
              <w:rPr>
                <w:b/>
              </w:rPr>
              <w:t>45</w:t>
            </w:r>
            <w:r w:rsidR="00326DA6">
              <w:rPr>
                <w:b/>
              </w:rPr>
              <w:t xml:space="preserve"> лет</w:t>
            </w:r>
          </w:p>
        </w:tc>
        <w:tc>
          <w:tcPr>
            <w:tcW w:w="1586" w:type="dxa"/>
          </w:tcPr>
          <w:p w:rsidR="00A62C4F" w:rsidRDefault="00A62C4F" w:rsidP="00A62C4F">
            <w:pPr>
              <w:jc w:val="center"/>
              <w:rPr>
                <w:b/>
                <w:lang w:val="en-US"/>
              </w:rPr>
            </w:pPr>
            <w:r>
              <w:rPr>
                <w:b/>
                <w:lang w:val="en-US"/>
              </w:rPr>
              <w:t>I</w:t>
            </w:r>
          </w:p>
        </w:tc>
      </w:tr>
      <w:tr w:rsidR="00A62C4F" w:rsidTr="00326DA6">
        <w:tc>
          <w:tcPr>
            <w:tcW w:w="807" w:type="dxa"/>
          </w:tcPr>
          <w:p w:rsidR="00A62C4F" w:rsidRDefault="00A62C4F" w:rsidP="00A62C4F">
            <w:pPr>
              <w:jc w:val="center"/>
              <w:rPr>
                <w:b/>
              </w:rPr>
            </w:pPr>
            <w:r>
              <w:rPr>
                <w:b/>
              </w:rPr>
              <w:t>3</w:t>
            </w:r>
          </w:p>
        </w:tc>
        <w:tc>
          <w:tcPr>
            <w:tcW w:w="1775" w:type="dxa"/>
          </w:tcPr>
          <w:p w:rsidR="00A62C4F" w:rsidRDefault="00A62C4F" w:rsidP="00A62C4F">
            <w:pPr>
              <w:jc w:val="center"/>
              <w:rPr>
                <w:b/>
              </w:rPr>
            </w:pPr>
            <w:proofErr w:type="spellStart"/>
            <w:r>
              <w:rPr>
                <w:b/>
              </w:rPr>
              <w:t>Морсунина</w:t>
            </w:r>
            <w:proofErr w:type="spellEnd"/>
            <w:r>
              <w:rPr>
                <w:b/>
              </w:rPr>
              <w:t xml:space="preserve"> Т.К.</w:t>
            </w:r>
          </w:p>
        </w:tc>
        <w:tc>
          <w:tcPr>
            <w:tcW w:w="1604" w:type="dxa"/>
          </w:tcPr>
          <w:p w:rsidR="00A62C4F" w:rsidRDefault="00A62C4F" w:rsidP="00A62C4F">
            <w:pPr>
              <w:jc w:val="center"/>
              <w:rPr>
                <w:b/>
              </w:rPr>
            </w:pPr>
            <w:r>
              <w:rPr>
                <w:b/>
              </w:rPr>
              <w:t>Воспитатель</w:t>
            </w:r>
          </w:p>
        </w:tc>
        <w:tc>
          <w:tcPr>
            <w:tcW w:w="2237" w:type="dxa"/>
          </w:tcPr>
          <w:p w:rsidR="00A62C4F" w:rsidRDefault="00A62C4F" w:rsidP="00A62C4F">
            <w:pPr>
              <w:jc w:val="center"/>
              <w:rPr>
                <w:b/>
              </w:rPr>
            </w:pPr>
            <w:proofErr w:type="spellStart"/>
            <w:proofErr w:type="gramStart"/>
            <w:r>
              <w:rPr>
                <w:b/>
              </w:rPr>
              <w:t>Среднее-профессиональное</w:t>
            </w:r>
            <w:proofErr w:type="spellEnd"/>
            <w:proofErr w:type="gramEnd"/>
          </w:p>
        </w:tc>
        <w:tc>
          <w:tcPr>
            <w:tcW w:w="1562" w:type="dxa"/>
          </w:tcPr>
          <w:p w:rsidR="00A62C4F" w:rsidRDefault="00A62C4F" w:rsidP="00A62C4F">
            <w:pPr>
              <w:jc w:val="center"/>
              <w:rPr>
                <w:b/>
              </w:rPr>
            </w:pPr>
            <w:r>
              <w:rPr>
                <w:b/>
              </w:rPr>
              <w:t>37</w:t>
            </w:r>
            <w:r w:rsidR="00326DA6">
              <w:rPr>
                <w:b/>
              </w:rPr>
              <w:t xml:space="preserve"> лет</w:t>
            </w:r>
          </w:p>
        </w:tc>
        <w:tc>
          <w:tcPr>
            <w:tcW w:w="1586" w:type="dxa"/>
          </w:tcPr>
          <w:p w:rsidR="00A62C4F" w:rsidRPr="00A62C4F" w:rsidRDefault="00A62C4F" w:rsidP="00A62C4F">
            <w:pPr>
              <w:jc w:val="center"/>
              <w:rPr>
                <w:b/>
                <w:lang w:val="en-US"/>
              </w:rPr>
            </w:pPr>
            <w:r>
              <w:rPr>
                <w:b/>
                <w:lang w:val="en-US"/>
              </w:rPr>
              <w:t>II</w:t>
            </w:r>
          </w:p>
        </w:tc>
      </w:tr>
      <w:tr w:rsidR="00A62C4F" w:rsidTr="00326DA6">
        <w:tc>
          <w:tcPr>
            <w:tcW w:w="807" w:type="dxa"/>
          </w:tcPr>
          <w:p w:rsidR="00A62C4F" w:rsidRDefault="00A62C4F" w:rsidP="00A62C4F">
            <w:pPr>
              <w:jc w:val="center"/>
              <w:rPr>
                <w:b/>
              </w:rPr>
            </w:pPr>
            <w:r>
              <w:rPr>
                <w:b/>
              </w:rPr>
              <w:t>4</w:t>
            </w:r>
          </w:p>
        </w:tc>
        <w:tc>
          <w:tcPr>
            <w:tcW w:w="1775" w:type="dxa"/>
          </w:tcPr>
          <w:p w:rsidR="00A62C4F" w:rsidRDefault="00A62C4F" w:rsidP="00A62C4F">
            <w:pPr>
              <w:jc w:val="center"/>
              <w:rPr>
                <w:b/>
              </w:rPr>
            </w:pPr>
            <w:r>
              <w:rPr>
                <w:b/>
              </w:rPr>
              <w:t>Виноградова Е.С.</w:t>
            </w:r>
          </w:p>
        </w:tc>
        <w:tc>
          <w:tcPr>
            <w:tcW w:w="1604" w:type="dxa"/>
          </w:tcPr>
          <w:p w:rsidR="00A62C4F" w:rsidRDefault="00A62C4F" w:rsidP="00A62C4F">
            <w:pPr>
              <w:jc w:val="center"/>
              <w:rPr>
                <w:b/>
              </w:rPr>
            </w:pPr>
            <w:r>
              <w:rPr>
                <w:b/>
              </w:rPr>
              <w:t>Воспитатель</w:t>
            </w:r>
          </w:p>
        </w:tc>
        <w:tc>
          <w:tcPr>
            <w:tcW w:w="2237" w:type="dxa"/>
          </w:tcPr>
          <w:p w:rsidR="00A62C4F" w:rsidRDefault="00A62C4F" w:rsidP="00A62C4F">
            <w:pPr>
              <w:jc w:val="center"/>
              <w:rPr>
                <w:b/>
              </w:rPr>
            </w:pPr>
            <w:proofErr w:type="spellStart"/>
            <w:proofErr w:type="gramStart"/>
            <w:r>
              <w:rPr>
                <w:b/>
              </w:rPr>
              <w:t>Среднее-профессиональное</w:t>
            </w:r>
            <w:proofErr w:type="spellEnd"/>
            <w:proofErr w:type="gramEnd"/>
          </w:p>
        </w:tc>
        <w:tc>
          <w:tcPr>
            <w:tcW w:w="1562" w:type="dxa"/>
          </w:tcPr>
          <w:p w:rsidR="00A62C4F" w:rsidRDefault="00A62C4F" w:rsidP="00A62C4F">
            <w:pPr>
              <w:jc w:val="center"/>
              <w:rPr>
                <w:b/>
              </w:rPr>
            </w:pPr>
          </w:p>
        </w:tc>
        <w:tc>
          <w:tcPr>
            <w:tcW w:w="1586" w:type="dxa"/>
          </w:tcPr>
          <w:p w:rsidR="00A62C4F" w:rsidRDefault="00A62C4F" w:rsidP="00A62C4F">
            <w:pPr>
              <w:jc w:val="center"/>
              <w:rPr>
                <w:b/>
                <w:lang w:val="en-US"/>
              </w:rPr>
            </w:pPr>
          </w:p>
        </w:tc>
      </w:tr>
      <w:tr w:rsidR="00A62C4F" w:rsidTr="00326DA6">
        <w:tc>
          <w:tcPr>
            <w:tcW w:w="807" w:type="dxa"/>
          </w:tcPr>
          <w:p w:rsidR="00A62C4F" w:rsidRDefault="00A62C4F" w:rsidP="00A62C4F">
            <w:pPr>
              <w:jc w:val="center"/>
              <w:rPr>
                <w:b/>
              </w:rPr>
            </w:pPr>
            <w:r>
              <w:rPr>
                <w:b/>
              </w:rPr>
              <w:t>5</w:t>
            </w:r>
          </w:p>
        </w:tc>
        <w:tc>
          <w:tcPr>
            <w:tcW w:w="1775" w:type="dxa"/>
          </w:tcPr>
          <w:p w:rsidR="00A62C4F" w:rsidRDefault="00A62C4F" w:rsidP="00A62C4F">
            <w:pPr>
              <w:jc w:val="center"/>
              <w:rPr>
                <w:b/>
              </w:rPr>
            </w:pPr>
            <w:r>
              <w:rPr>
                <w:b/>
              </w:rPr>
              <w:t>Герасименко М.Ю.</w:t>
            </w:r>
          </w:p>
        </w:tc>
        <w:tc>
          <w:tcPr>
            <w:tcW w:w="1604" w:type="dxa"/>
          </w:tcPr>
          <w:p w:rsidR="00A62C4F" w:rsidRDefault="00A62C4F" w:rsidP="00A62C4F">
            <w:pPr>
              <w:jc w:val="center"/>
              <w:rPr>
                <w:b/>
              </w:rPr>
            </w:pPr>
            <w:r>
              <w:rPr>
                <w:b/>
              </w:rPr>
              <w:t>Воспитатель</w:t>
            </w:r>
          </w:p>
        </w:tc>
        <w:tc>
          <w:tcPr>
            <w:tcW w:w="2237" w:type="dxa"/>
          </w:tcPr>
          <w:p w:rsidR="00A62C4F" w:rsidRDefault="00A62C4F" w:rsidP="00A62C4F">
            <w:pPr>
              <w:jc w:val="center"/>
              <w:rPr>
                <w:b/>
              </w:rPr>
            </w:pPr>
            <w:proofErr w:type="spellStart"/>
            <w:proofErr w:type="gramStart"/>
            <w:r>
              <w:rPr>
                <w:b/>
              </w:rPr>
              <w:t>Среднее-профессиональное</w:t>
            </w:r>
            <w:proofErr w:type="spellEnd"/>
            <w:proofErr w:type="gramEnd"/>
          </w:p>
        </w:tc>
        <w:tc>
          <w:tcPr>
            <w:tcW w:w="1562" w:type="dxa"/>
          </w:tcPr>
          <w:p w:rsidR="00A62C4F" w:rsidRDefault="00326DA6" w:rsidP="00A62C4F">
            <w:pPr>
              <w:jc w:val="center"/>
              <w:rPr>
                <w:b/>
              </w:rPr>
            </w:pPr>
            <w:r>
              <w:rPr>
                <w:b/>
              </w:rPr>
              <w:t>7</w:t>
            </w:r>
            <w:r w:rsidR="00A62C4F">
              <w:rPr>
                <w:b/>
              </w:rPr>
              <w:t xml:space="preserve"> мес.</w:t>
            </w:r>
          </w:p>
        </w:tc>
        <w:tc>
          <w:tcPr>
            <w:tcW w:w="1586" w:type="dxa"/>
          </w:tcPr>
          <w:p w:rsidR="00A62C4F" w:rsidRPr="00A62C4F" w:rsidRDefault="00A62C4F" w:rsidP="00A62C4F">
            <w:pPr>
              <w:jc w:val="center"/>
              <w:rPr>
                <w:b/>
              </w:rPr>
            </w:pPr>
            <w:r>
              <w:rPr>
                <w:b/>
              </w:rPr>
              <w:t xml:space="preserve">Учеба </w:t>
            </w:r>
            <w:r w:rsidR="00326DA6">
              <w:rPr>
                <w:b/>
              </w:rPr>
              <w:t>в ЯГПУ</w:t>
            </w:r>
          </w:p>
        </w:tc>
      </w:tr>
      <w:tr w:rsidR="00A62C4F" w:rsidTr="00326DA6">
        <w:tc>
          <w:tcPr>
            <w:tcW w:w="807" w:type="dxa"/>
          </w:tcPr>
          <w:p w:rsidR="00A62C4F" w:rsidRDefault="00A62C4F" w:rsidP="00A62C4F">
            <w:pPr>
              <w:jc w:val="center"/>
              <w:rPr>
                <w:b/>
              </w:rPr>
            </w:pPr>
            <w:r>
              <w:rPr>
                <w:b/>
              </w:rPr>
              <w:t>6</w:t>
            </w:r>
          </w:p>
        </w:tc>
        <w:tc>
          <w:tcPr>
            <w:tcW w:w="1775" w:type="dxa"/>
          </w:tcPr>
          <w:p w:rsidR="00A62C4F" w:rsidRDefault="00326DA6" w:rsidP="00A62C4F">
            <w:pPr>
              <w:jc w:val="center"/>
              <w:rPr>
                <w:b/>
              </w:rPr>
            </w:pPr>
            <w:proofErr w:type="spellStart"/>
            <w:r>
              <w:rPr>
                <w:b/>
              </w:rPr>
              <w:t>Гусарова</w:t>
            </w:r>
            <w:proofErr w:type="spellEnd"/>
            <w:r>
              <w:rPr>
                <w:b/>
              </w:rPr>
              <w:t xml:space="preserve"> Ю.В.</w:t>
            </w:r>
          </w:p>
        </w:tc>
        <w:tc>
          <w:tcPr>
            <w:tcW w:w="1604" w:type="dxa"/>
          </w:tcPr>
          <w:p w:rsidR="00A62C4F" w:rsidRDefault="00326DA6" w:rsidP="00A62C4F">
            <w:pPr>
              <w:jc w:val="center"/>
              <w:rPr>
                <w:b/>
              </w:rPr>
            </w:pPr>
            <w:r>
              <w:rPr>
                <w:b/>
              </w:rPr>
              <w:t>Музыкальный руководитель</w:t>
            </w:r>
          </w:p>
        </w:tc>
        <w:tc>
          <w:tcPr>
            <w:tcW w:w="2237" w:type="dxa"/>
          </w:tcPr>
          <w:p w:rsidR="00A62C4F" w:rsidRDefault="00326DA6" w:rsidP="00A62C4F">
            <w:pPr>
              <w:jc w:val="center"/>
              <w:rPr>
                <w:b/>
              </w:rPr>
            </w:pPr>
            <w:r>
              <w:rPr>
                <w:b/>
              </w:rPr>
              <w:t>высшее</w:t>
            </w:r>
          </w:p>
        </w:tc>
        <w:tc>
          <w:tcPr>
            <w:tcW w:w="1562" w:type="dxa"/>
          </w:tcPr>
          <w:p w:rsidR="00A62C4F" w:rsidRDefault="00326DA6" w:rsidP="00A62C4F">
            <w:pPr>
              <w:jc w:val="center"/>
              <w:rPr>
                <w:b/>
              </w:rPr>
            </w:pPr>
            <w:r>
              <w:rPr>
                <w:b/>
              </w:rPr>
              <w:t>7 лет</w:t>
            </w:r>
          </w:p>
        </w:tc>
        <w:tc>
          <w:tcPr>
            <w:tcW w:w="1586" w:type="dxa"/>
          </w:tcPr>
          <w:p w:rsidR="00A62C4F" w:rsidRDefault="00A62C4F" w:rsidP="00A62C4F">
            <w:pPr>
              <w:jc w:val="center"/>
              <w:rPr>
                <w:b/>
                <w:lang w:val="en-US"/>
              </w:rPr>
            </w:pPr>
            <w:r>
              <w:rPr>
                <w:b/>
                <w:lang w:val="en-US"/>
              </w:rPr>
              <w:t>I</w:t>
            </w:r>
          </w:p>
        </w:tc>
      </w:tr>
    </w:tbl>
    <w:p w:rsidR="00A62C4F" w:rsidRDefault="00A62C4F" w:rsidP="00A62C4F">
      <w:pPr>
        <w:jc w:val="center"/>
        <w:rPr>
          <w:b/>
        </w:rPr>
      </w:pPr>
    </w:p>
    <w:p w:rsidR="00CA10C8" w:rsidRPr="00FA0993" w:rsidRDefault="00CA10C8" w:rsidP="00CA10C8">
      <w:pPr>
        <w:rPr>
          <w:b/>
          <w:sz w:val="28"/>
        </w:rPr>
      </w:pPr>
      <w:r>
        <w:rPr>
          <w:sz w:val="28"/>
        </w:rPr>
        <w:t xml:space="preserve">  </w:t>
      </w:r>
      <w:r w:rsidRPr="00FA0993">
        <w:rPr>
          <w:b/>
          <w:sz w:val="28"/>
        </w:rPr>
        <w:t>Социальный паспорт МДОУ:</w:t>
      </w:r>
    </w:p>
    <w:p w:rsidR="00326DA6" w:rsidRPr="00FA0993" w:rsidRDefault="00CA10C8" w:rsidP="00CA10C8">
      <w:pPr>
        <w:rPr>
          <w:b/>
          <w:sz w:val="22"/>
        </w:rPr>
      </w:pPr>
      <w:r w:rsidRPr="00FA0993">
        <w:rPr>
          <w:sz w:val="28"/>
        </w:rPr>
        <w:t>Всего семей в МДОУ – 44, из них 2 семьи сотрудников</w:t>
      </w:r>
    </w:p>
    <w:p w:rsidR="00CA10C8" w:rsidRPr="00103B1E" w:rsidRDefault="00CA10C8" w:rsidP="00A62C4F">
      <w:pPr>
        <w:jc w:val="center"/>
        <w:rPr>
          <w:b/>
        </w:rPr>
      </w:pPr>
    </w:p>
    <w:p w:rsidR="00CA10C8" w:rsidRPr="00326DA6" w:rsidRDefault="00326DA6" w:rsidP="00CA10C8">
      <w:pPr>
        <w:jc w:val="center"/>
        <w:rPr>
          <w:b/>
          <w:i/>
          <w:sz w:val="28"/>
        </w:rPr>
      </w:pPr>
      <w:r w:rsidRPr="00326DA6">
        <w:rPr>
          <w:b/>
          <w:i/>
          <w:sz w:val="28"/>
        </w:rPr>
        <w:t>Данные о контингенте родителей</w:t>
      </w:r>
    </w:p>
    <w:p w:rsidR="00326DA6" w:rsidRDefault="00326DA6" w:rsidP="00326DA6">
      <w:pPr>
        <w:jc w:val="center"/>
        <w:rPr>
          <w:b/>
          <w:i/>
          <w:sz w:val="28"/>
        </w:rPr>
      </w:pPr>
      <w:r w:rsidRPr="00326DA6">
        <w:rPr>
          <w:b/>
          <w:i/>
          <w:sz w:val="28"/>
        </w:rPr>
        <w:t>социальный состав семьи</w:t>
      </w:r>
    </w:p>
    <w:tbl>
      <w:tblPr>
        <w:tblStyle w:val="a3"/>
        <w:tblW w:w="0" w:type="auto"/>
        <w:tblLook w:val="04A0"/>
      </w:tblPr>
      <w:tblGrid>
        <w:gridCol w:w="2392"/>
        <w:gridCol w:w="1827"/>
        <w:gridCol w:w="2393"/>
        <w:gridCol w:w="2393"/>
      </w:tblGrid>
      <w:tr w:rsidR="00326DA6" w:rsidTr="00CA10C8">
        <w:tc>
          <w:tcPr>
            <w:tcW w:w="2392" w:type="dxa"/>
            <w:vMerge w:val="restart"/>
          </w:tcPr>
          <w:p w:rsidR="00326DA6" w:rsidRDefault="00CA10C8" w:rsidP="00CA10C8">
            <w:pPr>
              <w:jc w:val="center"/>
              <w:rPr>
                <w:sz w:val="28"/>
              </w:rPr>
            </w:pPr>
            <w:r>
              <w:rPr>
                <w:sz w:val="28"/>
              </w:rPr>
              <w:t>Группа</w:t>
            </w:r>
          </w:p>
        </w:tc>
        <w:tc>
          <w:tcPr>
            <w:tcW w:w="1827" w:type="dxa"/>
            <w:vMerge w:val="restart"/>
          </w:tcPr>
          <w:p w:rsidR="00326DA6" w:rsidRDefault="00CA10C8" w:rsidP="00CA10C8">
            <w:pPr>
              <w:jc w:val="center"/>
              <w:rPr>
                <w:sz w:val="28"/>
              </w:rPr>
            </w:pPr>
            <w:r>
              <w:rPr>
                <w:sz w:val="28"/>
              </w:rPr>
              <w:t>Количество семей</w:t>
            </w:r>
          </w:p>
        </w:tc>
        <w:tc>
          <w:tcPr>
            <w:tcW w:w="4786" w:type="dxa"/>
            <w:gridSpan w:val="2"/>
          </w:tcPr>
          <w:p w:rsidR="00326DA6" w:rsidRDefault="00CA10C8" w:rsidP="00CA10C8">
            <w:pPr>
              <w:jc w:val="center"/>
              <w:rPr>
                <w:sz w:val="28"/>
              </w:rPr>
            </w:pPr>
            <w:r>
              <w:rPr>
                <w:sz w:val="28"/>
              </w:rPr>
              <w:t>Семья из двух поколений</w:t>
            </w:r>
          </w:p>
        </w:tc>
      </w:tr>
      <w:tr w:rsidR="00326DA6" w:rsidTr="00CA10C8">
        <w:tc>
          <w:tcPr>
            <w:tcW w:w="2392" w:type="dxa"/>
            <w:vMerge/>
          </w:tcPr>
          <w:p w:rsidR="00326DA6" w:rsidRDefault="00326DA6" w:rsidP="00326DA6">
            <w:pPr>
              <w:rPr>
                <w:sz w:val="28"/>
              </w:rPr>
            </w:pPr>
          </w:p>
        </w:tc>
        <w:tc>
          <w:tcPr>
            <w:tcW w:w="1827" w:type="dxa"/>
            <w:vMerge/>
          </w:tcPr>
          <w:p w:rsidR="00326DA6" w:rsidRDefault="00326DA6" w:rsidP="00326DA6">
            <w:pPr>
              <w:rPr>
                <w:sz w:val="28"/>
              </w:rPr>
            </w:pPr>
          </w:p>
        </w:tc>
        <w:tc>
          <w:tcPr>
            <w:tcW w:w="2393" w:type="dxa"/>
          </w:tcPr>
          <w:p w:rsidR="00326DA6" w:rsidRDefault="00CA10C8" w:rsidP="00CA10C8">
            <w:pPr>
              <w:jc w:val="center"/>
              <w:rPr>
                <w:sz w:val="28"/>
              </w:rPr>
            </w:pPr>
            <w:r>
              <w:rPr>
                <w:sz w:val="28"/>
              </w:rPr>
              <w:t>полная</w:t>
            </w:r>
          </w:p>
        </w:tc>
        <w:tc>
          <w:tcPr>
            <w:tcW w:w="2393" w:type="dxa"/>
          </w:tcPr>
          <w:p w:rsidR="00326DA6" w:rsidRDefault="00CA10C8" w:rsidP="00CA10C8">
            <w:pPr>
              <w:jc w:val="center"/>
              <w:rPr>
                <w:sz w:val="28"/>
              </w:rPr>
            </w:pPr>
            <w:r>
              <w:rPr>
                <w:sz w:val="28"/>
              </w:rPr>
              <w:t>неполная</w:t>
            </w:r>
          </w:p>
        </w:tc>
      </w:tr>
      <w:tr w:rsidR="00326DA6" w:rsidTr="00CA10C8">
        <w:tc>
          <w:tcPr>
            <w:tcW w:w="2392" w:type="dxa"/>
          </w:tcPr>
          <w:p w:rsidR="00326DA6" w:rsidRDefault="00CA10C8" w:rsidP="00326DA6">
            <w:pPr>
              <w:rPr>
                <w:sz w:val="28"/>
              </w:rPr>
            </w:pPr>
            <w:r>
              <w:rPr>
                <w:sz w:val="28"/>
              </w:rPr>
              <w:t>1. «Солнышко»</w:t>
            </w:r>
          </w:p>
        </w:tc>
        <w:tc>
          <w:tcPr>
            <w:tcW w:w="1827" w:type="dxa"/>
          </w:tcPr>
          <w:p w:rsidR="00326DA6" w:rsidRDefault="00CA10C8" w:rsidP="00CA10C8">
            <w:pPr>
              <w:jc w:val="center"/>
              <w:rPr>
                <w:sz w:val="28"/>
              </w:rPr>
            </w:pPr>
            <w:r>
              <w:rPr>
                <w:sz w:val="28"/>
              </w:rPr>
              <w:t>22</w:t>
            </w:r>
          </w:p>
        </w:tc>
        <w:tc>
          <w:tcPr>
            <w:tcW w:w="2393" w:type="dxa"/>
          </w:tcPr>
          <w:p w:rsidR="00326DA6" w:rsidRDefault="00326DA6" w:rsidP="00326DA6">
            <w:pPr>
              <w:rPr>
                <w:sz w:val="28"/>
              </w:rPr>
            </w:pPr>
          </w:p>
        </w:tc>
        <w:tc>
          <w:tcPr>
            <w:tcW w:w="2393" w:type="dxa"/>
          </w:tcPr>
          <w:p w:rsidR="00326DA6" w:rsidRDefault="00326DA6" w:rsidP="00326DA6">
            <w:pPr>
              <w:rPr>
                <w:sz w:val="28"/>
              </w:rPr>
            </w:pPr>
          </w:p>
        </w:tc>
      </w:tr>
      <w:tr w:rsidR="00CA10C8" w:rsidTr="00CA10C8">
        <w:tc>
          <w:tcPr>
            <w:tcW w:w="2392" w:type="dxa"/>
          </w:tcPr>
          <w:p w:rsidR="00CA10C8" w:rsidRDefault="00CA10C8" w:rsidP="00CA10C8">
            <w:pPr>
              <w:rPr>
                <w:sz w:val="28"/>
              </w:rPr>
            </w:pPr>
            <w:r>
              <w:rPr>
                <w:sz w:val="28"/>
              </w:rPr>
              <w:t>2. «Солнечные лучики»</w:t>
            </w:r>
          </w:p>
        </w:tc>
        <w:tc>
          <w:tcPr>
            <w:tcW w:w="1827" w:type="dxa"/>
          </w:tcPr>
          <w:p w:rsidR="00CA10C8" w:rsidRDefault="00CA10C8" w:rsidP="00CA10C8">
            <w:pPr>
              <w:jc w:val="center"/>
              <w:rPr>
                <w:sz w:val="28"/>
              </w:rPr>
            </w:pPr>
            <w:r>
              <w:rPr>
                <w:sz w:val="28"/>
              </w:rPr>
              <w:t>22</w:t>
            </w:r>
          </w:p>
        </w:tc>
        <w:tc>
          <w:tcPr>
            <w:tcW w:w="2393" w:type="dxa"/>
          </w:tcPr>
          <w:p w:rsidR="00CA10C8" w:rsidRDefault="00CA10C8" w:rsidP="00326DA6">
            <w:pPr>
              <w:rPr>
                <w:sz w:val="28"/>
              </w:rPr>
            </w:pPr>
          </w:p>
        </w:tc>
        <w:tc>
          <w:tcPr>
            <w:tcW w:w="2393" w:type="dxa"/>
          </w:tcPr>
          <w:p w:rsidR="00CA10C8" w:rsidRDefault="00CA10C8" w:rsidP="00326DA6">
            <w:pPr>
              <w:rPr>
                <w:sz w:val="28"/>
              </w:rPr>
            </w:pPr>
          </w:p>
        </w:tc>
      </w:tr>
    </w:tbl>
    <w:p w:rsidR="00FA0993" w:rsidRDefault="00CA10C8" w:rsidP="00FA0993">
      <w:pPr>
        <w:rPr>
          <w:sz w:val="28"/>
        </w:rPr>
      </w:pPr>
      <w:r>
        <w:rPr>
          <w:sz w:val="28"/>
        </w:rPr>
        <w:t xml:space="preserve">Контингент воспитанников социально благополучный. Преобладают </w:t>
      </w:r>
      <w:r w:rsidR="00FA0993">
        <w:rPr>
          <w:sz w:val="28"/>
        </w:rPr>
        <w:t>дети из русскоязычных и полных семей, из семей интеллигенции и рабочих профессий.</w:t>
      </w:r>
    </w:p>
    <w:p w:rsidR="00FA0993" w:rsidRPr="00CA2BAA" w:rsidRDefault="00FA0993" w:rsidP="00FA0993">
      <w:pPr>
        <w:jc w:val="center"/>
        <w:rPr>
          <w:b/>
        </w:rPr>
      </w:pPr>
      <w:r w:rsidRPr="00CA2BAA">
        <w:rPr>
          <w:b/>
        </w:rPr>
        <w:t>Условия реализации образовательной программы ДОУ</w:t>
      </w:r>
    </w:p>
    <w:p w:rsidR="00FA0993" w:rsidRPr="00CA2BAA" w:rsidRDefault="00FA0993" w:rsidP="00FA0993">
      <w:pPr>
        <w:jc w:val="center"/>
        <w:rPr>
          <w:b/>
        </w:rPr>
      </w:pPr>
      <w:r w:rsidRPr="00CA2BAA">
        <w:rPr>
          <w:b/>
        </w:rPr>
        <w:t>МДОУ ДЕТСКИЙ САД №15 г</w:t>
      </w:r>
      <w:proofErr w:type="gramStart"/>
      <w:r w:rsidRPr="00CA2BAA">
        <w:rPr>
          <w:b/>
        </w:rPr>
        <w:t>.Р</w:t>
      </w:r>
      <w:proofErr w:type="gramEnd"/>
      <w:r w:rsidRPr="00CA2BAA">
        <w:rPr>
          <w:b/>
        </w:rPr>
        <w:t>остова ЯО</w:t>
      </w:r>
    </w:p>
    <w:p w:rsidR="00FA0993" w:rsidRDefault="00FA0993" w:rsidP="00FA0993">
      <w:pPr>
        <w:jc w:val="center"/>
        <w:rPr>
          <w:b/>
        </w:rPr>
      </w:pPr>
      <w:r w:rsidRPr="00CA2BAA">
        <w:rPr>
          <w:b/>
        </w:rPr>
        <w:t>Структура управления ДОУ №15</w:t>
      </w:r>
    </w:p>
    <w:p w:rsidR="00FA0993" w:rsidRDefault="00FA0993" w:rsidP="00FA0993">
      <w:pPr>
        <w:jc w:val="center"/>
        <w:rPr>
          <w:b/>
        </w:rPr>
      </w:pPr>
      <w:r w:rsidRPr="00CA2BAA">
        <w:rPr>
          <w:b/>
        </w:rPr>
        <w:lastRenderedPageBreak/>
        <w:t>СХЕМА</w:t>
      </w:r>
    </w:p>
    <w:p w:rsidR="00FA0993" w:rsidRDefault="00FA0993" w:rsidP="00FA0993">
      <w:pPr>
        <w:jc w:val="center"/>
        <w:rPr>
          <w:b/>
        </w:rPr>
      </w:pPr>
    </w:p>
    <w:p w:rsidR="00FA0993" w:rsidRDefault="000C61D5" w:rsidP="00FA0993">
      <w:pPr>
        <w:jc w:val="center"/>
        <w:rPr>
          <w:b/>
        </w:rPr>
      </w:pPr>
      <w:r>
        <w:rPr>
          <w:b/>
          <w:noProof/>
        </w:rPr>
        <w:pict>
          <v:rect id="_x0000_s1026" style="position:absolute;left:0;text-align:left;margin-left:209.3pt;margin-top:3.05pt;width:94.5pt;height:42.75pt;z-index:251660288">
            <v:textbox>
              <w:txbxContent>
                <w:p w:rsidR="008248CD" w:rsidRDefault="008248CD" w:rsidP="00FA0993"/>
                <w:p w:rsidR="008248CD" w:rsidRPr="00A058E9" w:rsidRDefault="008248CD" w:rsidP="00FA0993">
                  <w:pPr>
                    <w:jc w:val="center"/>
                    <w:rPr>
                      <w:b/>
                    </w:rPr>
                  </w:pPr>
                  <w:r w:rsidRPr="00A058E9">
                    <w:rPr>
                      <w:b/>
                    </w:rPr>
                    <w:t>УЧРЕДИТЕЛЬ</w:t>
                  </w:r>
                </w:p>
              </w:txbxContent>
            </v:textbox>
          </v:rect>
        </w:pict>
      </w:r>
    </w:p>
    <w:p w:rsidR="00FA0993" w:rsidRPr="00CA2BAA" w:rsidRDefault="00FA0993" w:rsidP="00FA0993">
      <w:pPr>
        <w:jc w:val="center"/>
        <w:rPr>
          <w:b/>
        </w:rPr>
      </w:pPr>
    </w:p>
    <w:p w:rsidR="00FA0993" w:rsidRDefault="00FA0993" w:rsidP="00FA0993">
      <w:pPr>
        <w:jc w:val="center"/>
        <w:rPr>
          <w:b/>
        </w:rPr>
      </w:pPr>
    </w:p>
    <w:p w:rsidR="00FA0993" w:rsidRPr="00921111" w:rsidRDefault="000C61D5" w:rsidP="00FA0993">
      <w:r>
        <w:rPr>
          <w:noProof/>
        </w:rPr>
        <w:pict>
          <v:shapetype id="_x0000_t32" coordsize="21600,21600" o:spt="32" o:oned="t" path="m,l21600,21600e" filled="f">
            <v:path arrowok="t" fillok="f" o:connecttype="none"/>
            <o:lock v:ext="edit" shapetype="t"/>
          </v:shapetype>
          <v:shape id="_x0000_s1039" type="#_x0000_t32" style="position:absolute;margin-left:259.55pt;margin-top:4.4pt;width:0;height:21pt;z-index:251673600" o:connectortype="straight">
            <v:stroke endarrow="block"/>
          </v:shape>
        </w:pict>
      </w:r>
    </w:p>
    <w:p w:rsidR="00FA0993" w:rsidRPr="00921111" w:rsidRDefault="000C61D5" w:rsidP="00FA0993">
      <w:r w:rsidRPr="000C61D5">
        <w:rPr>
          <w:b/>
          <w:noProof/>
        </w:rPr>
        <w:pict>
          <v:rect id="_x0000_s1027" style="position:absolute;margin-left:209.3pt;margin-top:11.6pt;width:100.5pt;height:48pt;z-index:251661312">
            <v:textbox>
              <w:txbxContent>
                <w:p w:rsidR="008248CD" w:rsidRDefault="008248CD" w:rsidP="00FA0993">
                  <w:pPr>
                    <w:jc w:val="center"/>
                    <w:rPr>
                      <w:b/>
                    </w:rPr>
                  </w:pPr>
                  <w:r w:rsidRPr="00A058E9">
                    <w:rPr>
                      <w:b/>
                    </w:rPr>
                    <w:t xml:space="preserve">Заведующий </w:t>
                  </w:r>
                  <w:r>
                    <w:rPr>
                      <w:b/>
                    </w:rPr>
                    <w:t>садиком</w:t>
                  </w:r>
                </w:p>
                <w:p w:rsidR="008248CD" w:rsidRPr="00A058E9" w:rsidRDefault="008248CD" w:rsidP="00FA0993">
                  <w:pPr>
                    <w:jc w:val="center"/>
                    <w:rPr>
                      <w:b/>
                    </w:rPr>
                  </w:pPr>
                </w:p>
              </w:txbxContent>
            </v:textbox>
          </v:rect>
        </w:pict>
      </w:r>
    </w:p>
    <w:p w:rsidR="00FA0993" w:rsidRPr="00921111" w:rsidRDefault="00FA0993" w:rsidP="00FA0993"/>
    <w:p w:rsidR="00FA0993" w:rsidRPr="00921111" w:rsidRDefault="000C61D5" w:rsidP="00FA0993">
      <w:r>
        <w:rPr>
          <w:noProof/>
        </w:rPr>
        <w:pict>
          <v:shape id="_x0000_s1041" type="#_x0000_t32" style="position:absolute;margin-left:156.85pt;margin-top:9.5pt;width:52.45pt;height:42pt;flip:x;z-index:251675648" o:connectortype="straight">
            <v:stroke endarrow="block"/>
          </v:shape>
        </w:pict>
      </w:r>
    </w:p>
    <w:p w:rsidR="00FA0993" w:rsidRPr="00921111" w:rsidRDefault="000C61D5" w:rsidP="00FA0993">
      <w:r>
        <w:rPr>
          <w:noProof/>
        </w:rPr>
        <w:pict>
          <v:shape id="_x0000_s1042" type="#_x0000_t32" style="position:absolute;margin-left:309.8pt;margin-top:2.45pt;width:69pt;height:39.75pt;z-index:251676672" o:connectortype="straight">
            <v:stroke endarrow="block"/>
          </v:shape>
        </w:pict>
      </w:r>
    </w:p>
    <w:p w:rsidR="00FA0993" w:rsidRPr="00921111" w:rsidRDefault="000C61D5" w:rsidP="00FA0993">
      <w:r>
        <w:rPr>
          <w:noProof/>
        </w:rPr>
        <w:pict>
          <v:shape id="_x0000_s1040" type="#_x0000_t32" style="position:absolute;margin-left:259.55pt;margin-top:7.4pt;width:0;height:21pt;z-index:251674624" o:connectortype="straight">
            <v:stroke endarrow="block"/>
          </v:shape>
        </w:pict>
      </w:r>
    </w:p>
    <w:p w:rsidR="00FA0993" w:rsidRPr="00921111" w:rsidRDefault="000C61D5" w:rsidP="00FA0993">
      <w:pPr>
        <w:tabs>
          <w:tab w:val="center" w:pos="5130"/>
        </w:tabs>
      </w:pPr>
      <w:r>
        <w:rPr>
          <w:noProof/>
        </w:rPr>
        <w:pict>
          <v:rect id="_x0000_s1029" style="position:absolute;margin-left:70.55pt;margin-top:10.1pt;width:105.75pt;height:48pt;z-index:251663360">
            <v:textbox>
              <w:txbxContent>
                <w:p w:rsidR="008248CD" w:rsidRDefault="008248CD" w:rsidP="00FA0993">
                  <w:r>
                    <w:t>Совет педагогов</w:t>
                  </w:r>
                </w:p>
              </w:txbxContent>
            </v:textbox>
          </v:rect>
        </w:pict>
      </w:r>
      <w:r w:rsidR="00FA0993">
        <w:tab/>
      </w:r>
    </w:p>
    <w:p w:rsidR="00FA0993" w:rsidRDefault="000C61D5" w:rsidP="00FA0993">
      <w:pPr>
        <w:tabs>
          <w:tab w:val="left" w:pos="9315"/>
        </w:tabs>
      </w:pPr>
      <w:r>
        <w:rPr>
          <w:noProof/>
        </w:rPr>
        <w:pict>
          <v:rect id="_x0000_s1030" style="position:absolute;margin-left:340.55pt;margin-top:.8pt;width:91.5pt;height:48pt;z-index:251664384">
            <v:textbox>
              <w:txbxContent>
                <w:p w:rsidR="008248CD" w:rsidRDefault="008248CD" w:rsidP="00FA0993">
                  <w:r>
                    <w:t>Медицинский комитет</w:t>
                  </w:r>
                </w:p>
              </w:txbxContent>
            </v:textbox>
          </v:rect>
        </w:pict>
      </w:r>
      <w:r>
        <w:rPr>
          <w:noProof/>
        </w:rPr>
        <w:pict>
          <v:rect id="_x0000_s1028" style="position:absolute;margin-left:209.3pt;margin-top:.8pt;width:100.5pt;height:48pt;z-index:251662336">
            <v:textbox>
              <w:txbxContent>
                <w:p w:rsidR="008248CD" w:rsidRDefault="008248CD" w:rsidP="00FA0993">
                  <w:r>
                    <w:t>Родительский комитет</w:t>
                  </w:r>
                </w:p>
              </w:txbxContent>
            </v:textbox>
          </v:rect>
        </w:pict>
      </w:r>
      <w:r w:rsidR="00FA0993">
        <w:tab/>
      </w:r>
    </w:p>
    <w:p w:rsidR="00FA0993" w:rsidRDefault="000C61D5" w:rsidP="00FA0993">
      <w:r>
        <w:rPr>
          <w:noProof/>
        </w:rPr>
        <w:pict>
          <v:shape id="_x0000_s1045" type="#_x0000_t32" style="position:absolute;margin-left:307.55pt;margin-top:7.3pt;width:33pt;height:0;flip:x;z-index:251679744" o:connectortype="straight">
            <v:stroke startarrow="block" endarrow="block"/>
          </v:shape>
        </w:pict>
      </w:r>
      <w:r>
        <w:rPr>
          <w:noProof/>
        </w:rPr>
        <w:pict>
          <v:shape id="_x0000_s1044" type="#_x0000_t32" style="position:absolute;margin-left:176.3pt;margin-top:7.3pt;width:33pt;height:0;flip:x;z-index:251678720" o:connectortype="straight">
            <v:stroke startarrow="block" endarrow="block"/>
          </v:shape>
        </w:pict>
      </w:r>
      <w:r>
        <w:rPr>
          <w:noProof/>
        </w:rPr>
        <w:pict>
          <v:shape id="_x0000_s1043" type="#_x0000_t32" style="position:absolute;margin-left:182.3pt;margin-top:7.25pt;width:.05pt;height:.05pt;z-index:251677696" o:connectortype="straight">
            <v:stroke endarrow="block"/>
          </v:shape>
        </w:pict>
      </w:r>
    </w:p>
    <w:p w:rsidR="00FA0993" w:rsidRDefault="000C61D5" w:rsidP="00FA0993">
      <w:pPr>
        <w:tabs>
          <w:tab w:val="left" w:pos="1920"/>
        </w:tabs>
      </w:pPr>
      <w:r>
        <w:rPr>
          <w:noProof/>
        </w:rPr>
        <w:pict>
          <v:shape id="_x0000_s1058" type="#_x0000_t32" style="position:absolute;margin-left:279.05pt;margin-top:240.2pt;width:91.5pt;height:121.5pt;flip:x;z-index:251693056" o:connectortype="straight">
            <v:stroke startarrow="block" endarrow="block"/>
          </v:shape>
        </w:pict>
      </w:r>
      <w:r>
        <w:rPr>
          <w:noProof/>
        </w:rPr>
        <w:pict>
          <v:rect id="_x0000_s1038" style="position:absolute;margin-left:209.3pt;margin-top:357.2pt;width:105pt;height:48pt;z-index:251672576">
            <v:textbox>
              <w:txbxContent>
                <w:p w:rsidR="008248CD" w:rsidRDefault="008248CD" w:rsidP="00FA0993">
                  <w:pPr>
                    <w:jc w:val="center"/>
                  </w:pPr>
                  <w:r>
                    <w:t>дети</w:t>
                  </w:r>
                </w:p>
              </w:txbxContent>
            </v:textbox>
          </v:rect>
        </w:pict>
      </w:r>
      <w:r>
        <w:rPr>
          <w:noProof/>
        </w:rPr>
        <w:pict>
          <v:shape id="_x0000_s1059" type="#_x0000_t32" style="position:absolute;margin-left:88.55pt;margin-top:16.8pt;width:0;height:175.4pt;z-index:251694080" o:connectortype="straight">
            <v:stroke startarrow="block" endarrow="block"/>
          </v:shape>
        </w:pict>
      </w:r>
      <w:r>
        <w:rPr>
          <w:noProof/>
        </w:rPr>
        <w:pict>
          <v:rect id="_x0000_s1035" style="position:absolute;margin-left:370.55pt;margin-top:199.7pt;width:101.25pt;height:48pt;z-index:251669504">
            <v:textbox>
              <w:txbxContent>
                <w:p w:rsidR="008248CD" w:rsidRDefault="008248CD" w:rsidP="00FA0993">
                  <w:r>
                    <w:t>Групповые родительские комитеты</w:t>
                  </w:r>
                </w:p>
              </w:txbxContent>
            </v:textbox>
          </v:rect>
        </w:pict>
      </w:r>
      <w:r>
        <w:rPr>
          <w:noProof/>
        </w:rPr>
        <w:pict>
          <v:shape id="_x0000_s1060" type="#_x0000_t32" style="position:absolute;margin-left:362.3pt;margin-top:123.2pt;width:23.25pt;height:76.5pt;flip:x y;z-index:251695104" o:connectortype="straight">
            <v:stroke startarrow="block" endarrow="block"/>
          </v:shape>
        </w:pict>
      </w:r>
      <w:r>
        <w:rPr>
          <w:noProof/>
        </w:rPr>
        <w:pict>
          <v:shape id="_x0000_s1051" type="#_x0000_t32" style="position:absolute;margin-left:98.35pt;margin-top:240.2pt;width:110.95pt;height:135.75pt;flip:x y;z-index:251685888" o:connectortype="straight">
            <v:stroke startarrow="block" endarrow="block"/>
          </v:shape>
        </w:pict>
      </w:r>
      <w:r>
        <w:rPr>
          <w:noProof/>
        </w:rPr>
        <w:pict>
          <v:rect id="_x0000_s1036" style="position:absolute;margin-left:45.05pt;margin-top:192.2pt;width:98.25pt;height:48pt;z-index:251670528">
            <v:textbox>
              <w:txbxContent>
                <w:p w:rsidR="008248CD" w:rsidRDefault="008248CD" w:rsidP="00FA0993">
                  <w:r>
                    <w:t>Музыкальный руководитель</w:t>
                  </w:r>
                </w:p>
              </w:txbxContent>
            </v:textbox>
          </v:rect>
        </w:pict>
      </w:r>
      <w:r>
        <w:rPr>
          <w:noProof/>
        </w:rPr>
        <w:pict>
          <v:rect id="_x0000_s1034" style="position:absolute;margin-left:259.55pt;margin-top:117.2pt;width:102.75pt;height:48pt;z-index:251668480">
            <v:textbox>
              <w:txbxContent>
                <w:p w:rsidR="008248CD" w:rsidRDefault="008248CD" w:rsidP="00FA0993">
                  <w:r>
                    <w:t>Обслуживающий персонал</w:t>
                  </w:r>
                </w:p>
              </w:txbxContent>
            </v:textbox>
          </v:rect>
        </w:pict>
      </w:r>
      <w:r>
        <w:rPr>
          <w:noProof/>
        </w:rPr>
        <w:pict>
          <v:rect id="_x0000_s1033" style="position:absolute;margin-left:117.05pt;margin-top:117.2pt;width:81.75pt;height:48pt;z-index:251667456">
            <v:textbox>
              <w:txbxContent>
                <w:p w:rsidR="008248CD" w:rsidRDefault="008248CD" w:rsidP="00FA0993">
                  <w:r>
                    <w:t>воспитатели</w:t>
                  </w:r>
                </w:p>
              </w:txbxContent>
            </v:textbox>
          </v:rect>
        </w:pict>
      </w:r>
      <w:r>
        <w:rPr>
          <w:noProof/>
        </w:rPr>
        <w:pict>
          <v:shape id="_x0000_s1057" type="#_x0000_t32" style="position:absolute;margin-left:396.05pt;margin-top:251.45pt;width:0;height:52.5pt;z-index:251692032" o:connectortype="straight">
            <v:stroke startarrow="block" endarrow="block"/>
          </v:shape>
        </w:pict>
      </w:r>
      <w:r>
        <w:rPr>
          <w:noProof/>
        </w:rPr>
        <w:pict>
          <v:shape id="_x0000_s1056" type="#_x0000_t32" style="position:absolute;margin-left:156.85pt;margin-top:165.2pt;width:59.2pt;height:192pt;flip:x y;z-index:251691008" o:connectortype="straight">
            <v:stroke startarrow="block" endarrow="block"/>
          </v:shape>
        </w:pict>
      </w:r>
      <w:r>
        <w:rPr>
          <w:noProof/>
        </w:rPr>
        <w:pict>
          <v:shape id="_x0000_s1055" type="#_x0000_t32" style="position:absolute;margin-left:84.05pt;margin-top:150.2pt;width:42.75pt;height:42pt;flip:x;z-index:251689984" o:connectortype="straight">
            <v:stroke startarrow="block" endarrow="block"/>
          </v:shape>
        </w:pict>
      </w:r>
      <w:r>
        <w:rPr>
          <w:noProof/>
        </w:rPr>
        <w:pict>
          <v:shape id="_x0000_s1054" type="#_x0000_t32" style="position:absolute;margin-left:390.05pt;margin-top:16.8pt;width:0;height:178.45pt;flip:y;z-index:251688960" o:connectortype="straight">
            <v:stroke startarrow="block" endarrow="block"/>
          </v:shape>
        </w:pict>
      </w:r>
      <w:r>
        <w:rPr>
          <w:noProof/>
        </w:rPr>
        <w:pict>
          <v:shape id="_x0000_s1053" type="#_x0000_t32" style="position:absolute;margin-left:198.8pt;margin-top:145pt;width:60.75pt;height:0;flip:x;z-index:251687936" o:connectortype="straight">
            <v:stroke startarrow="block" endarrow="block"/>
          </v:shape>
        </w:pict>
      </w:r>
      <w:r>
        <w:rPr>
          <w:noProof/>
        </w:rPr>
        <w:pict>
          <v:shape id="_x0000_s1052" type="#_x0000_t32" style="position:absolute;margin-left:221.3pt;margin-top:87.95pt;width:50.25pt;height:29.25pt;z-index:251686912" o:connectortype="straight">
            <v:stroke startarrow="block" endarrow="block"/>
          </v:shape>
        </w:pict>
      </w:r>
      <w:r>
        <w:rPr>
          <w:noProof/>
        </w:rPr>
        <w:pict>
          <v:shape id="_x0000_s1050" type="#_x0000_t32" style="position:absolute;margin-left:137.3pt;margin-top:16.75pt;width:50.25pt;height:23.2pt;flip:x y;z-index:251684864" o:connectortype="straight">
            <v:stroke startarrow="block" endarrow="block"/>
          </v:shape>
        </w:pict>
      </w:r>
      <w:r>
        <w:rPr>
          <w:noProof/>
        </w:rPr>
        <w:pict>
          <v:shape id="_x0000_s1049" type="#_x0000_t32" style="position:absolute;margin-left:216.05pt;margin-top:21.2pt;width:33pt;height:18.75pt;flip:x;z-index:251683840" o:connectortype="straight">
            <v:stroke startarrow="block" endarrow="block"/>
          </v:shape>
        </w:pict>
      </w:r>
      <w:r>
        <w:rPr>
          <w:noProof/>
        </w:rPr>
        <w:pict>
          <v:shape id="_x0000_s1048" type="#_x0000_t32" style="position:absolute;margin-left:271.55pt;margin-top:21.2pt;width:28.5pt;height:18.75pt;flip:x y;z-index:251682816" o:connectortype="straight">
            <v:stroke startarrow="block" endarrow="block"/>
          </v:shape>
        </w:pict>
      </w:r>
      <w:r>
        <w:rPr>
          <w:noProof/>
        </w:rPr>
        <w:pict>
          <v:shape id="_x0000_s1047" type="#_x0000_t32" style="position:absolute;margin-left:348.05pt;margin-top:21.2pt;width:37.5pt;height:18.75pt;flip:x;z-index:251681792" o:connectortype="straight">
            <v:stroke endarrow="block"/>
          </v:shape>
        </w:pict>
      </w:r>
      <w:r>
        <w:rPr>
          <w:noProof/>
        </w:rPr>
        <w:pict>
          <v:shape id="_x0000_s1046" type="#_x0000_t32" style="position:absolute;margin-left:242.3pt;margin-top:66.95pt;width:48pt;height:.05pt;flip:x;z-index:251680768" o:connectortype="straight">
            <v:stroke startarrow="block" endarrow="block"/>
          </v:shape>
        </w:pict>
      </w:r>
      <w:r>
        <w:rPr>
          <w:noProof/>
        </w:rPr>
        <w:pict>
          <v:rect id="_x0000_s1037" style="position:absolute;margin-left:370.55pt;margin-top:303.95pt;width:1in;height:48pt;z-index:251671552">
            <v:textbox>
              <w:txbxContent>
                <w:p w:rsidR="008248CD" w:rsidRDefault="008248CD" w:rsidP="00FA0993">
                  <w:r>
                    <w:t>родители</w:t>
                  </w:r>
                </w:p>
              </w:txbxContent>
            </v:textbox>
          </v:rect>
        </w:pict>
      </w:r>
      <w:r>
        <w:rPr>
          <w:noProof/>
        </w:rPr>
        <w:pict>
          <v:rect id="_x0000_s1031" style="position:absolute;margin-left:290.3pt;margin-top:39.95pt;width:1in;height:48pt;z-index:251665408">
            <v:textbox>
              <w:txbxContent>
                <w:p w:rsidR="008248CD" w:rsidRDefault="008248CD" w:rsidP="00FA0993">
                  <w:r>
                    <w:t>Старшая медсестра</w:t>
                  </w:r>
                </w:p>
              </w:txbxContent>
            </v:textbox>
          </v:rect>
        </w:pict>
      </w:r>
      <w:r>
        <w:rPr>
          <w:noProof/>
        </w:rPr>
        <w:pict>
          <v:rect id="_x0000_s1032" style="position:absolute;margin-left:170.3pt;margin-top:39.95pt;width:1in;height:48pt;z-index:251666432">
            <v:textbox>
              <w:txbxContent>
                <w:p w:rsidR="008248CD" w:rsidRDefault="008248CD" w:rsidP="00FA0993">
                  <w:r>
                    <w:t>Завхоз</w:t>
                  </w:r>
                </w:p>
              </w:txbxContent>
            </v:textbox>
          </v:rect>
        </w:pict>
      </w:r>
      <w:r w:rsidR="00FA0993">
        <w:tab/>
      </w:r>
    </w:p>
    <w:p w:rsidR="00FA0993" w:rsidRPr="00B74551" w:rsidRDefault="00FA0993" w:rsidP="00FA0993"/>
    <w:p w:rsidR="00FA0993" w:rsidRPr="00B74551" w:rsidRDefault="00FA0993" w:rsidP="00FA0993"/>
    <w:p w:rsidR="00FA0993" w:rsidRPr="00B74551" w:rsidRDefault="00FA0993" w:rsidP="00FA0993"/>
    <w:p w:rsidR="00FA0993" w:rsidRPr="00B74551" w:rsidRDefault="00FA0993" w:rsidP="00FA0993"/>
    <w:p w:rsidR="00FA0993" w:rsidRPr="00B74551" w:rsidRDefault="00FA0993" w:rsidP="00FA0993"/>
    <w:p w:rsidR="00FA0993" w:rsidRPr="00B74551" w:rsidRDefault="00FA0993" w:rsidP="00FA0993"/>
    <w:p w:rsidR="00FA0993" w:rsidRPr="00B74551" w:rsidRDefault="00FA0993" w:rsidP="00FA0993"/>
    <w:p w:rsidR="00FA0993" w:rsidRPr="00B74551" w:rsidRDefault="00FA0993" w:rsidP="00FA0993"/>
    <w:p w:rsidR="00FA0993" w:rsidRPr="00B74551" w:rsidRDefault="00FA0993" w:rsidP="00FA0993"/>
    <w:p w:rsidR="00FA0993" w:rsidRPr="00B74551" w:rsidRDefault="00FA0993" w:rsidP="00FA0993"/>
    <w:p w:rsidR="00FA0993" w:rsidRPr="00B74551" w:rsidRDefault="00FA0993" w:rsidP="00FA0993"/>
    <w:p w:rsidR="00FA0993" w:rsidRPr="00B74551" w:rsidRDefault="00FA0993" w:rsidP="00FA0993"/>
    <w:p w:rsidR="00FA0993" w:rsidRPr="00B74551" w:rsidRDefault="00FA0993" w:rsidP="00FA0993"/>
    <w:p w:rsidR="00FA0993" w:rsidRPr="00B74551" w:rsidRDefault="00FA0993" w:rsidP="00FA0993"/>
    <w:p w:rsidR="00FA0993" w:rsidRPr="00B74551" w:rsidRDefault="00FA0993" w:rsidP="00FA0993"/>
    <w:p w:rsidR="00FA0993" w:rsidRPr="00B74551" w:rsidRDefault="00FA0993" w:rsidP="00FA0993"/>
    <w:p w:rsidR="00FA0993" w:rsidRPr="00B74551" w:rsidRDefault="00FA0993" w:rsidP="00FA0993"/>
    <w:p w:rsidR="00FA0993" w:rsidRPr="00B74551" w:rsidRDefault="00FA0993" w:rsidP="00FA0993"/>
    <w:p w:rsidR="00FA0993" w:rsidRPr="00B74551" w:rsidRDefault="00FA0993" w:rsidP="00FA0993"/>
    <w:p w:rsidR="00FA0993" w:rsidRPr="00B74551" w:rsidRDefault="00FA0993" w:rsidP="00FA0993"/>
    <w:p w:rsidR="00FA0993" w:rsidRPr="00B74551" w:rsidRDefault="00FA0993" w:rsidP="00FA0993"/>
    <w:p w:rsidR="00FA0993" w:rsidRDefault="00FA0993" w:rsidP="00FA0993"/>
    <w:p w:rsidR="00FA0993" w:rsidRPr="00B74551" w:rsidRDefault="00FA0993" w:rsidP="00FA0993"/>
    <w:p w:rsidR="00FA0993" w:rsidRDefault="00FA0993" w:rsidP="00FA0993"/>
    <w:p w:rsidR="00FA0993" w:rsidRDefault="00FA0993" w:rsidP="00FA0993">
      <w:pPr>
        <w:jc w:val="right"/>
      </w:pPr>
    </w:p>
    <w:p w:rsidR="00FA0993" w:rsidRDefault="00FA0993" w:rsidP="00FA0993">
      <w:pPr>
        <w:jc w:val="right"/>
      </w:pPr>
    </w:p>
    <w:p w:rsidR="00FA0993" w:rsidRDefault="00FA0993" w:rsidP="00FA0993">
      <w:pPr>
        <w:jc w:val="right"/>
      </w:pPr>
    </w:p>
    <w:p w:rsidR="00FA0993" w:rsidRDefault="00FA0993" w:rsidP="00FA0993">
      <w:pPr>
        <w:jc w:val="right"/>
      </w:pPr>
    </w:p>
    <w:p w:rsidR="00FA0993" w:rsidRDefault="00FA0993" w:rsidP="00FA0993">
      <w:pPr>
        <w:jc w:val="right"/>
      </w:pPr>
    </w:p>
    <w:p w:rsidR="00FA0993" w:rsidRDefault="00FA0993" w:rsidP="00FA0993">
      <w:pPr>
        <w:jc w:val="right"/>
      </w:pPr>
    </w:p>
    <w:p w:rsidR="00FA0993" w:rsidRDefault="00FA0993" w:rsidP="00FA0993"/>
    <w:p w:rsidR="00FA0993" w:rsidRPr="00B74551" w:rsidRDefault="00FA0993" w:rsidP="00FA0993">
      <w:r>
        <w:t>Важным в системе управления ДОУ является создание механизма, обеспечивающее включение всех участников педагогического процесса в управлении. Управленческая деятельность по своему характеру является деятельностью исследовательской и строится на основе отбора и анализа педагогической и управленческой информации.</w:t>
      </w:r>
    </w:p>
    <w:p w:rsidR="00CA10C8" w:rsidRDefault="00CA10C8" w:rsidP="00FA0993">
      <w:pPr>
        <w:tabs>
          <w:tab w:val="left" w:pos="1290"/>
        </w:tabs>
        <w:rPr>
          <w:sz w:val="28"/>
        </w:rPr>
      </w:pPr>
    </w:p>
    <w:p w:rsidR="00FA0993" w:rsidRDefault="005F4E31" w:rsidP="005F4E31">
      <w:pPr>
        <w:tabs>
          <w:tab w:val="left" w:pos="1290"/>
        </w:tabs>
        <w:jc w:val="center"/>
        <w:rPr>
          <w:b/>
          <w:sz w:val="28"/>
        </w:rPr>
      </w:pPr>
      <w:r>
        <w:rPr>
          <w:b/>
          <w:sz w:val="28"/>
        </w:rPr>
        <w:t>Материально-техническое</w:t>
      </w:r>
      <w:r w:rsidRPr="005F4E31">
        <w:rPr>
          <w:b/>
          <w:sz w:val="28"/>
        </w:rPr>
        <w:t xml:space="preserve"> обеспечение.</w:t>
      </w:r>
    </w:p>
    <w:p w:rsidR="005F4E31" w:rsidRDefault="005F4E31" w:rsidP="005F4E31">
      <w:pPr>
        <w:tabs>
          <w:tab w:val="left" w:pos="1290"/>
        </w:tabs>
        <w:jc w:val="center"/>
        <w:rPr>
          <w:b/>
          <w:sz w:val="28"/>
        </w:rPr>
      </w:pPr>
    </w:p>
    <w:p w:rsidR="005F4E31" w:rsidRDefault="005F4E31" w:rsidP="005F4E31">
      <w:pPr>
        <w:tabs>
          <w:tab w:val="left" w:pos="1290"/>
        </w:tabs>
        <w:rPr>
          <w:sz w:val="28"/>
        </w:rPr>
      </w:pPr>
      <w:r>
        <w:rPr>
          <w:sz w:val="28"/>
        </w:rPr>
        <w:t xml:space="preserve">МДОУ </w:t>
      </w:r>
      <w:proofErr w:type="spellStart"/>
      <w:r>
        <w:rPr>
          <w:sz w:val="28"/>
        </w:rPr>
        <w:t>д</w:t>
      </w:r>
      <w:proofErr w:type="spellEnd"/>
      <w:r>
        <w:rPr>
          <w:sz w:val="28"/>
        </w:rPr>
        <w:t>/с №15 г</w:t>
      </w:r>
      <w:proofErr w:type="gramStart"/>
      <w:r>
        <w:rPr>
          <w:sz w:val="28"/>
        </w:rPr>
        <w:t>.Р</w:t>
      </w:r>
      <w:proofErr w:type="gramEnd"/>
      <w:r>
        <w:rPr>
          <w:sz w:val="28"/>
        </w:rPr>
        <w:t>остова размещается в 2х этажном здании. Здание  построено в 1938году.</w:t>
      </w:r>
      <w:r w:rsidR="00647D9C">
        <w:rPr>
          <w:sz w:val="28"/>
        </w:rPr>
        <w:t xml:space="preserve"> Оно было одноэтажное кирпичное.</w:t>
      </w:r>
      <w:r>
        <w:rPr>
          <w:sz w:val="28"/>
        </w:rPr>
        <w:t xml:space="preserve"> В 1968 году было реконструировано</w:t>
      </w:r>
      <w:r w:rsidR="00647D9C">
        <w:rPr>
          <w:sz w:val="28"/>
        </w:rPr>
        <w:t>, построен 2й этаж – деревянный. С 2011г. по 2013г. ведена перепланировка детского сада.</w:t>
      </w:r>
    </w:p>
    <w:p w:rsidR="00647D9C" w:rsidRPr="000033E5" w:rsidRDefault="00647D9C" w:rsidP="000033E5">
      <w:pPr>
        <w:tabs>
          <w:tab w:val="left" w:pos="1290"/>
        </w:tabs>
        <w:rPr>
          <w:sz w:val="28"/>
        </w:rPr>
      </w:pPr>
      <w:r>
        <w:rPr>
          <w:sz w:val="28"/>
        </w:rPr>
        <w:t xml:space="preserve"> </w:t>
      </w:r>
      <w:r w:rsidRPr="00647D9C">
        <w:rPr>
          <w:bCs/>
          <w:iCs/>
          <w:color w:val="000000" w:themeColor="text1"/>
          <w:sz w:val="30"/>
        </w:rPr>
        <w:t>Общая площадь здания – 378,5 кв</w:t>
      </w:r>
      <w:proofErr w:type="gramStart"/>
      <w:r w:rsidRPr="00647D9C">
        <w:rPr>
          <w:bCs/>
          <w:iCs/>
          <w:color w:val="000000" w:themeColor="text1"/>
          <w:sz w:val="30"/>
        </w:rPr>
        <w:t>.м</w:t>
      </w:r>
      <w:proofErr w:type="gramEnd"/>
    </w:p>
    <w:p w:rsidR="00647D9C" w:rsidRPr="00647D9C" w:rsidRDefault="00647D9C" w:rsidP="00647D9C">
      <w:pPr>
        <w:spacing w:line="240" w:lineRule="atLeast"/>
        <w:ind w:right="75"/>
        <w:textAlignment w:val="baseline"/>
        <w:rPr>
          <w:color w:val="000000" w:themeColor="text1"/>
          <w:sz w:val="21"/>
          <w:szCs w:val="21"/>
        </w:rPr>
      </w:pPr>
      <w:r w:rsidRPr="00647D9C">
        <w:rPr>
          <w:bCs/>
          <w:iCs/>
          <w:color w:val="000000" w:themeColor="text1"/>
          <w:sz w:val="30"/>
        </w:rPr>
        <w:t>Общая площадь земельного участка – 3188 кв.м.</w:t>
      </w:r>
    </w:p>
    <w:p w:rsidR="00647D9C" w:rsidRPr="00647D9C" w:rsidRDefault="00647D9C" w:rsidP="00647D9C">
      <w:pPr>
        <w:spacing w:line="240" w:lineRule="atLeast"/>
        <w:ind w:right="75"/>
        <w:textAlignment w:val="baseline"/>
        <w:rPr>
          <w:color w:val="000000" w:themeColor="text1"/>
          <w:sz w:val="21"/>
          <w:szCs w:val="21"/>
        </w:rPr>
      </w:pPr>
      <w:r w:rsidRPr="00647D9C">
        <w:rPr>
          <w:bCs/>
          <w:iCs/>
          <w:color w:val="000000" w:themeColor="text1"/>
          <w:sz w:val="30"/>
        </w:rPr>
        <w:t>Водопровод</w:t>
      </w:r>
      <w:r w:rsidRPr="00647D9C">
        <w:rPr>
          <w:iCs/>
          <w:color w:val="000000" w:themeColor="text1"/>
          <w:sz w:val="30"/>
        </w:rPr>
        <w:t> </w:t>
      </w:r>
      <w:r w:rsidRPr="00647D9C">
        <w:rPr>
          <w:bCs/>
          <w:iCs/>
          <w:color w:val="000000" w:themeColor="text1"/>
          <w:sz w:val="30"/>
        </w:rPr>
        <w:t>– центральный;</w:t>
      </w:r>
    </w:p>
    <w:p w:rsidR="00647D9C" w:rsidRPr="00647D9C" w:rsidRDefault="00647D9C" w:rsidP="00647D9C">
      <w:pPr>
        <w:spacing w:line="240" w:lineRule="atLeast"/>
        <w:ind w:right="75"/>
        <w:textAlignment w:val="baseline"/>
        <w:rPr>
          <w:color w:val="000000" w:themeColor="text1"/>
          <w:sz w:val="21"/>
          <w:szCs w:val="21"/>
        </w:rPr>
      </w:pPr>
      <w:r w:rsidRPr="00647D9C">
        <w:rPr>
          <w:bCs/>
          <w:iCs/>
          <w:color w:val="000000" w:themeColor="text1"/>
          <w:sz w:val="30"/>
        </w:rPr>
        <w:t>Отопление – котельная на твердом топливе (каменный уголь);</w:t>
      </w:r>
    </w:p>
    <w:p w:rsidR="00647D9C" w:rsidRPr="00647D9C" w:rsidRDefault="00647D9C" w:rsidP="00647D9C">
      <w:pPr>
        <w:spacing w:line="240" w:lineRule="atLeast"/>
        <w:ind w:right="75"/>
        <w:textAlignment w:val="baseline"/>
        <w:rPr>
          <w:color w:val="000000" w:themeColor="text1"/>
          <w:sz w:val="21"/>
          <w:szCs w:val="21"/>
        </w:rPr>
      </w:pPr>
      <w:r w:rsidRPr="00647D9C">
        <w:rPr>
          <w:bCs/>
          <w:iCs/>
          <w:color w:val="000000" w:themeColor="text1"/>
          <w:sz w:val="30"/>
        </w:rPr>
        <w:t>Канализация – центральная.</w:t>
      </w:r>
    </w:p>
    <w:p w:rsidR="00647D9C" w:rsidRPr="00647D9C" w:rsidRDefault="00647D9C" w:rsidP="00647D9C">
      <w:pPr>
        <w:spacing w:before="150" w:line="240" w:lineRule="atLeast"/>
        <w:ind w:right="75"/>
        <w:textAlignment w:val="baseline"/>
        <w:rPr>
          <w:rFonts w:ascii="Verdana" w:hAnsi="Verdana"/>
          <w:color w:val="000000"/>
          <w:sz w:val="21"/>
          <w:szCs w:val="21"/>
        </w:rPr>
      </w:pPr>
      <w:r w:rsidRPr="00647D9C">
        <w:rPr>
          <w:rFonts w:ascii="Verdana" w:hAnsi="Verdana"/>
          <w:color w:val="000000"/>
          <w:sz w:val="21"/>
          <w:szCs w:val="21"/>
        </w:rPr>
        <w:t> </w:t>
      </w:r>
    </w:p>
    <w:tbl>
      <w:tblPr>
        <w:tblW w:w="8475" w:type="dxa"/>
        <w:jc w:val="center"/>
        <w:tblBorders>
          <w:top w:val="outset" w:sz="6" w:space="0" w:color="CCCCCC"/>
          <w:left w:val="outset" w:sz="6" w:space="0" w:color="CCCCCC"/>
          <w:bottom w:val="outset" w:sz="6" w:space="0" w:color="CCCCCC"/>
          <w:right w:val="outset" w:sz="6" w:space="0" w:color="CCCCCC"/>
        </w:tblBorders>
        <w:tblCellMar>
          <w:left w:w="0" w:type="dxa"/>
          <w:right w:w="0" w:type="dxa"/>
        </w:tblCellMar>
        <w:tblLook w:val="04A0"/>
      </w:tblPr>
      <w:tblGrid>
        <w:gridCol w:w="5127"/>
        <w:gridCol w:w="3348"/>
      </w:tblGrid>
      <w:tr w:rsidR="00647D9C" w:rsidRPr="000033E5" w:rsidTr="00647D9C">
        <w:trPr>
          <w:jc w:val="center"/>
        </w:trPr>
        <w:tc>
          <w:tcPr>
            <w:tcW w:w="5100"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47D9C" w:rsidRPr="000033E5" w:rsidRDefault="00647D9C" w:rsidP="00647D9C">
            <w:pPr>
              <w:spacing w:line="240" w:lineRule="atLeast"/>
              <w:jc w:val="center"/>
              <w:textAlignment w:val="baseline"/>
              <w:rPr>
                <w:color w:val="000000" w:themeColor="text1"/>
                <w:sz w:val="20"/>
                <w:szCs w:val="21"/>
              </w:rPr>
            </w:pPr>
            <w:r w:rsidRPr="000033E5">
              <w:rPr>
                <w:bCs/>
                <w:iCs/>
                <w:color w:val="000000" w:themeColor="text1"/>
                <w:sz w:val="28"/>
              </w:rPr>
              <w:t>Для функционирования МДОУ:</w:t>
            </w:r>
          </w:p>
        </w:tc>
        <w:tc>
          <w:tcPr>
            <w:tcW w:w="3330"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47D9C" w:rsidRPr="000033E5" w:rsidRDefault="00647D9C" w:rsidP="00647D9C">
            <w:pPr>
              <w:spacing w:line="240" w:lineRule="atLeast"/>
              <w:jc w:val="center"/>
              <w:textAlignment w:val="baseline"/>
              <w:rPr>
                <w:color w:val="000000" w:themeColor="text1"/>
                <w:sz w:val="20"/>
                <w:szCs w:val="21"/>
              </w:rPr>
            </w:pPr>
            <w:r w:rsidRPr="000033E5">
              <w:rPr>
                <w:bCs/>
                <w:iCs/>
                <w:color w:val="000000" w:themeColor="text1"/>
                <w:sz w:val="28"/>
              </w:rPr>
              <w:t>1. пищеблок</w:t>
            </w:r>
          </w:p>
          <w:p w:rsidR="00647D9C" w:rsidRPr="000033E5" w:rsidRDefault="00647D9C" w:rsidP="00647D9C">
            <w:pPr>
              <w:spacing w:line="240" w:lineRule="atLeast"/>
              <w:jc w:val="center"/>
              <w:textAlignment w:val="baseline"/>
              <w:rPr>
                <w:color w:val="000000" w:themeColor="text1"/>
                <w:sz w:val="20"/>
                <w:szCs w:val="21"/>
              </w:rPr>
            </w:pPr>
            <w:r w:rsidRPr="000033E5">
              <w:rPr>
                <w:bCs/>
                <w:iCs/>
                <w:color w:val="000000" w:themeColor="text1"/>
                <w:sz w:val="28"/>
              </w:rPr>
              <w:t>2. медицинский кабинет:</w:t>
            </w:r>
          </w:p>
          <w:p w:rsidR="00647D9C" w:rsidRPr="000033E5" w:rsidRDefault="00647D9C" w:rsidP="00647D9C">
            <w:pPr>
              <w:spacing w:line="240" w:lineRule="atLeast"/>
              <w:jc w:val="center"/>
              <w:textAlignment w:val="baseline"/>
              <w:rPr>
                <w:color w:val="000000" w:themeColor="text1"/>
                <w:sz w:val="20"/>
                <w:szCs w:val="21"/>
              </w:rPr>
            </w:pPr>
            <w:r w:rsidRPr="000033E5">
              <w:rPr>
                <w:bCs/>
                <w:iCs/>
                <w:color w:val="000000" w:themeColor="text1"/>
                <w:sz w:val="28"/>
              </w:rPr>
              <w:t>- процедурный кабинет</w:t>
            </w:r>
          </w:p>
          <w:p w:rsidR="00647D9C" w:rsidRPr="000033E5" w:rsidRDefault="00647D9C" w:rsidP="00647D9C">
            <w:pPr>
              <w:spacing w:line="240" w:lineRule="atLeast"/>
              <w:jc w:val="center"/>
              <w:textAlignment w:val="baseline"/>
              <w:rPr>
                <w:color w:val="000000" w:themeColor="text1"/>
                <w:sz w:val="20"/>
                <w:szCs w:val="21"/>
              </w:rPr>
            </w:pPr>
            <w:r w:rsidRPr="000033E5">
              <w:rPr>
                <w:bCs/>
                <w:iCs/>
                <w:color w:val="000000" w:themeColor="text1"/>
                <w:sz w:val="28"/>
              </w:rPr>
              <w:t>- изолятор</w:t>
            </w:r>
          </w:p>
          <w:p w:rsidR="00647D9C" w:rsidRPr="000033E5" w:rsidRDefault="00647D9C" w:rsidP="00647D9C">
            <w:pPr>
              <w:spacing w:line="240" w:lineRule="atLeast"/>
              <w:jc w:val="center"/>
              <w:textAlignment w:val="baseline"/>
              <w:rPr>
                <w:color w:val="000000" w:themeColor="text1"/>
                <w:sz w:val="20"/>
                <w:szCs w:val="21"/>
              </w:rPr>
            </w:pPr>
            <w:r w:rsidRPr="000033E5">
              <w:rPr>
                <w:bCs/>
                <w:iCs/>
                <w:color w:val="000000" w:themeColor="text1"/>
                <w:sz w:val="28"/>
              </w:rPr>
              <w:t>3. прачечная</w:t>
            </w:r>
          </w:p>
        </w:tc>
      </w:tr>
      <w:tr w:rsidR="00647D9C" w:rsidRPr="000033E5" w:rsidTr="00647D9C">
        <w:trPr>
          <w:jc w:val="center"/>
        </w:trPr>
        <w:tc>
          <w:tcPr>
            <w:tcW w:w="5100"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47D9C" w:rsidRPr="000033E5" w:rsidRDefault="00647D9C" w:rsidP="00647D9C">
            <w:pPr>
              <w:spacing w:line="240" w:lineRule="atLeast"/>
              <w:jc w:val="center"/>
              <w:textAlignment w:val="baseline"/>
              <w:rPr>
                <w:color w:val="000000" w:themeColor="text1"/>
                <w:sz w:val="20"/>
                <w:szCs w:val="21"/>
              </w:rPr>
            </w:pPr>
            <w:r w:rsidRPr="000033E5">
              <w:rPr>
                <w:bCs/>
                <w:iCs/>
                <w:color w:val="000000" w:themeColor="text1"/>
                <w:sz w:val="28"/>
              </w:rPr>
              <w:t>Для организации учебно-воспитательного процесса:</w:t>
            </w:r>
          </w:p>
        </w:tc>
        <w:tc>
          <w:tcPr>
            <w:tcW w:w="3330"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47D9C" w:rsidRPr="000033E5" w:rsidRDefault="00647D9C" w:rsidP="00647D9C">
            <w:pPr>
              <w:spacing w:line="240" w:lineRule="atLeast"/>
              <w:jc w:val="center"/>
              <w:textAlignment w:val="baseline"/>
              <w:rPr>
                <w:color w:val="000000" w:themeColor="text1"/>
                <w:sz w:val="20"/>
                <w:szCs w:val="21"/>
              </w:rPr>
            </w:pPr>
            <w:r w:rsidRPr="000033E5">
              <w:rPr>
                <w:bCs/>
                <w:iCs/>
                <w:color w:val="000000" w:themeColor="text1"/>
                <w:sz w:val="28"/>
              </w:rPr>
              <w:t>группы – 2</w:t>
            </w:r>
          </w:p>
          <w:p w:rsidR="00647D9C" w:rsidRPr="000033E5" w:rsidRDefault="00647D9C" w:rsidP="00647D9C">
            <w:pPr>
              <w:spacing w:line="240" w:lineRule="atLeast"/>
              <w:jc w:val="center"/>
              <w:textAlignment w:val="baseline"/>
              <w:rPr>
                <w:color w:val="000000" w:themeColor="text1"/>
                <w:sz w:val="20"/>
                <w:szCs w:val="21"/>
              </w:rPr>
            </w:pPr>
            <w:r w:rsidRPr="000033E5">
              <w:rPr>
                <w:bCs/>
                <w:iCs/>
                <w:color w:val="000000" w:themeColor="text1"/>
                <w:sz w:val="28"/>
              </w:rPr>
              <w:t>приемные – 2</w:t>
            </w:r>
          </w:p>
          <w:p w:rsidR="00647D9C" w:rsidRPr="000033E5" w:rsidRDefault="00647D9C" w:rsidP="00647D9C">
            <w:pPr>
              <w:spacing w:line="240" w:lineRule="atLeast"/>
              <w:jc w:val="center"/>
              <w:textAlignment w:val="baseline"/>
              <w:rPr>
                <w:color w:val="000000" w:themeColor="text1"/>
                <w:sz w:val="20"/>
                <w:szCs w:val="21"/>
              </w:rPr>
            </w:pPr>
            <w:r w:rsidRPr="000033E5">
              <w:rPr>
                <w:bCs/>
                <w:iCs/>
                <w:color w:val="000000" w:themeColor="text1"/>
                <w:sz w:val="28"/>
              </w:rPr>
              <w:t>музыкальный зал-1</w:t>
            </w:r>
          </w:p>
        </w:tc>
      </w:tr>
    </w:tbl>
    <w:p w:rsidR="00647D9C" w:rsidRPr="000033E5" w:rsidRDefault="00647D9C" w:rsidP="005F4E31">
      <w:pPr>
        <w:tabs>
          <w:tab w:val="left" w:pos="1290"/>
        </w:tabs>
        <w:rPr>
          <w:color w:val="000000" w:themeColor="text1"/>
          <w:sz w:val="28"/>
        </w:rPr>
      </w:pPr>
    </w:p>
    <w:p w:rsidR="00647D9C" w:rsidRPr="000033E5" w:rsidRDefault="00647D9C" w:rsidP="00647D9C">
      <w:pPr>
        <w:spacing w:line="240" w:lineRule="atLeast"/>
        <w:ind w:right="75"/>
        <w:jc w:val="center"/>
        <w:textAlignment w:val="baseline"/>
        <w:rPr>
          <w:color w:val="000000" w:themeColor="text1"/>
          <w:sz w:val="20"/>
          <w:szCs w:val="21"/>
        </w:rPr>
      </w:pPr>
      <w:r w:rsidRPr="000033E5">
        <w:rPr>
          <w:bCs/>
          <w:iCs/>
          <w:color w:val="000000" w:themeColor="text1"/>
          <w:sz w:val="28"/>
        </w:rPr>
        <w:t>Материально-техническое оснащение МДОУ по направлениям:</w:t>
      </w:r>
    </w:p>
    <w:p w:rsidR="00647D9C" w:rsidRPr="000033E5" w:rsidRDefault="00647D9C" w:rsidP="00647D9C">
      <w:pPr>
        <w:spacing w:before="150" w:line="240" w:lineRule="atLeast"/>
        <w:ind w:right="75"/>
        <w:textAlignment w:val="baseline"/>
        <w:rPr>
          <w:color w:val="000000" w:themeColor="text1"/>
          <w:sz w:val="20"/>
          <w:szCs w:val="21"/>
        </w:rPr>
      </w:pPr>
      <w:r w:rsidRPr="000033E5">
        <w:rPr>
          <w:color w:val="000000" w:themeColor="text1"/>
          <w:sz w:val="20"/>
          <w:szCs w:val="21"/>
        </w:rPr>
        <w:t> </w:t>
      </w:r>
    </w:p>
    <w:tbl>
      <w:tblPr>
        <w:tblW w:w="0" w:type="auto"/>
        <w:jc w:val="center"/>
        <w:tblBorders>
          <w:top w:val="outset" w:sz="6" w:space="0" w:color="CCCCCC"/>
          <w:left w:val="outset" w:sz="6" w:space="0" w:color="CCCCCC"/>
          <w:bottom w:val="outset" w:sz="6" w:space="0" w:color="CCCCCC"/>
          <w:right w:val="outset" w:sz="6" w:space="0" w:color="CCCCCC"/>
        </w:tblBorders>
        <w:tblCellMar>
          <w:left w:w="0" w:type="dxa"/>
          <w:right w:w="0" w:type="dxa"/>
        </w:tblCellMar>
        <w:tblLook w:val="04A0"/>
      </w:tblPr>
      <w:tblGrid>
        <w:gridCol w:w="2790"/>
        <w:gridCol w:w="6600"/>
      </w:tblGrid>
      <w:tr w:rsidR="00647D9C" w:rsidRPr="000033E5" w:rsidTr="00647D9C">
        <w:trPr>
          <w:jc w:val="center"/>
        </w:trPr>
        <w:tc>
          <w:tcPr>
            <w:tcW w:w="9390" w:type="dxa"/>
            <w:gridSpan w:val="2"/>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47D9C" w:rsidRPr="000033E5" w:rsidRDefault="00647D9C" w:rsidP="00647D9C">
            <w:pPr>
              <w:spacing w:line="240" w:lineRule="atLeast"/>
              <w:jc w:val="center"/>
              <w:textAlignment w:val="baseline"/>
              <w:rPr>
                <w:color w:val="000000" w:themeColor="text1"/>
                <w:sz w:val="20"/>
                <w:szCs w:val="21"/>
              </w:rPr>
            </w:pPr>
            <w:proofErr w:type="spellStart"/>
            <w:r w:rsidRPr="000033E5">
              <w:rPr>
                <w:bCs/>
                <w:iCs/>
                <w:color w:val="000000" w:themeColor="text1"/>
                <w:sz w:val="28"/>
              </w:rPr>
              <w:t>I.Физкультурно-оздоровительное</w:t>
            </w:r>
            <w:proofErr w:type="spellEnd"/>
            <w:r w:rsidRPr="000033E5">
              <w:rPr>
                <w:bCs/>
                <w:iCs/>
                <w:color w:val="000000" w:themeColor="text1"/>
                <w:sz w:val="28"/>
              </w:rPr>
              <w:t xml:space="preserve"> направление</w:t>
            </w:r>
          </w:p>
        </w:tc>
      </w:tr>
      <w:tr w:rsidR="00647D9C" w:rsidRPr="000033E5" w:rsidTr="00647D9C">
        <w:trPr>
          <w:jc w:val="center"/>
        </w:trPr>
        <w:tc>
          <w:tcPr>
            <w:tcW w:w="2790"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47D9C" w:rsidRPr="000033E5" w:rsidRDefault="00647D9C" w:rsidP="00647D9C">
            <w:pPr>
              <w:spacing w:line="240" w:lineRule="atLeast"/>
              <w:jc w:val="center"/>
              <w:textAlignment w:val="baseline"/>
              <w:rPr>
                <w:color w:val="000000" w:themeColor="text1"/>
                <w:sz w:val="20"/>
                <w:szCs w:val="21"/>
              </w:rPr>
            </w:pPr>
            <w:r w:rsidRPr="000033E5">
              <w:rPr>
                <w:bCs/>
                <w:iCs/>
                <w:color w:val="000000" w:themeColor="text1"/>
                <w:sz w:val="28"/>
              </w:rPr>
              <w:t>Помещение</w:t>
            </w:r>
          </w:p>
        </w:tc>
        <w:tc>
          <w:tcPr>
            <w:tcW w:w="6600"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47D9C" w:rsidRPr="000033E5" w:rsidRDefault="00647D9C" w:rsidP="00647D9C">
            <w:pPr>
              <w:spacing w:line="240" w:lineRule="atLeast"/>
              <w:jc w:val="center"/>
              <w:textAlignment w:val="baseline"/>
              <w:rPr>
                <w:color w:val="000000" w:themeColor="text1"/>
                <w:sz w:val="20"/>
                <w:szCs w:val="21"/>
              </w:rPr>
            </w:pPr>
            <w:r w:rsidRPr="000033E5">
              <w:rPr>
                <w:bCs/>
                <w:iCs/>
                <w:color w:val="000000" w:themeColor="text1"/>
                <w:sz w:val="28"/>
              </w:rPr>
              <w:t>Оборудование</w:t>
            </w:r>
          </w:p>
        </w:tc>
      </w:tr>
      <w:tr w:rsidR="00647D9C" w:rsidRPr="000033E5" w:rsidTr="00647D9C">
        <w:trPr>
          <w:jc w:val="center"/>
        </w:trPr>
        <w:tc>
          <w:tcPr>
            <w:tcW w:w="2790"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47D9C" w:rsidRPr="000033E5" w:rsidRDefault="00647D9C" w:rsidP="00647D9C">
            <w:pPr>
              <w:spacing w:line="240" w:lineRule="atLeast"/>
              <w:textAlignment w:val="baseline"/>
              <w:rPr>
                <w:color w:val="000000" w:themeColor="text1"/>
                <w:sz w:val="20"/>
                <w:szCs w:val="21"/>
              </w:rPr>
            </w:pPr>
            <w:r w:rsidRPr="000033E5">
              <w:rPr>
                <w:bCs/>
                <w:iCs/>
                <w:color w:val="000000" w:themeColor="text1"/>
                <w:sz w:val="28"/>
              </w:rPr>
              <w:t>Музыкально-спортивный зал</w:t>
            </w:r>
          </w:p>
        </w:tc>
        <w:tc>
          <w:tcPr>
            <w:tcW w:w="6600"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47D9C" w:rsidRPr="000033E5" w:rsidRDefault="00647D9C" w:rsidP="00647D9C">
            <w:pPr>
              <w:spacing w:line="240" w:lineRule="atLeast"/>
              <w:textAlignment w:val="baseline"/>
              <w:rPr>
                <w:color w:val="000000" w:themeColor="text1"/>
                <w:sz w:val="20"/>
                <w:szCs w:val="21"/>
              </w:rPr>
            </w:pPr>
            <w:r w:rsidRPr="000033E5">
              <w:rPr>
                <w:bCs/>
                <w:iCs/>
                <w:color w:val="000000" w:themeColor="text1"/>
                <w:sz w:val="28"/>
              </w:rPr>
              <w:t>Обручи разных размеров, палки гимнастические, скакалки, фишки, конусы для разметки игрового поля, щит баскетбольный навесной с корзиной.</w:t>
            </w:r>
          </w:p>
        </w:tc>
      </w:tr>
      <w:tr w:rsidR="00647D9C" w:rsidRPr="000033E5" w:rsidTr="00647D9C">
        <w:trPr>
          <w:jc w:val="center"/>
        </w:trPr>
        <w:tc>
          <w:tcPr>
            <w:tcW w:w="2790"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47D9C" w:rsidRPr="000033E5" w:rsidRDefault="00647D9C" w:rsidP="00647D9C">
            <w:pPr>
              <w:spacing w:line="240" w:lineRule="atLeast"/>
              <w:textAlignment w:val="baseline"/>
              <w:rPr>
                <w:color w:val="000000" w:themeColor="text1"/>
                <w:sz w:val="20"/>
                <w:szCs w:val="21"/>
              </w:rPr>
            </w:pPr>
            <w:r w:rsidRPr="000033E5">
              <w:rPr>
                <w:bCs/>
                <w:iCs/>
                <w:color w:val="000000" w:themeColor="text1"/>
                <w:sz w:val="28"/>
              </w:rPr>
              <w:t>Спортивная площадка на территории ДОУ</w:t>
            </w:r>
          </w:p>
        </w:tc>
        <w:tc>
          <w:tcPr>
            <w:tcW w:w="6600"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47D9C" w:rsidRPr="000033E5" w:rsidRDefault="00647D9C" w:rsidP="004D7287">
            <w:pPr>
              <w:spacing w:line="240" w:lineRule="atLeast"/>
              <w:textAlignment w:val="baseline"/>
              <w:rPr>
                <w:color w:val="000000" w:themeColor="text1"/>
                <w:sz w:val="20"/>
                <w:szCs w:val="21"/>
              </w:rPr>
            </w:pPr>
            <w:r w:rsidRPr="000033E5">
              <w:rPr>
                <w:bCs/>
                <w:iCs/>
                <w:color w:val="000000" w:themeColor="text1"/>
                <w:sz w:val="28"/>
              </w:rPr>
              <w:t>Гимнастическое бре</w:t>
            </w:r>
            <w:r w:rsidR="004D7287" w:rsidRPr="000033E5">
              <w:rPr>
                <w:bCs/>
                <w:iCs/>
                <w:color w:val="000000" w:themeColor="text1"/>
                <w:sz w:val="28"/>
              </w:rPr>
              <w:t>вно, две горки, шины для ходьбы, лестницы для лазания, щит для метания. Нужно оборудование на спортивный участок.</w:t>
            </w:r>
          </w:p>
        </w:tc>
      </w:tr>
      <w:tr w:rsidR="00647D9C" w:rsidRPr="000033E5" w:rsidTr="00647D9C">
        <w:trPr>
          <w:jc w:val="center"/>
        </w:trPr>
        <w:tc>
          <w:tcPr>
            <w:tcW w:w="2790"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47D9C" w:rsidRPr="000033E5" w:rsidRDefault="00647D9C" w:rsidP="00647D9C">
            <w:pPr>
              <w:spacing w:line="240" w:lineRule="atLeast"/>
              <w:textAlignment w:val="baseline"/>
              <w:rPr>
                <w:color w:val="000000" w:themeColor="text1"/>
                <w:sz w:val="20"/>
                <w:szCs w:val="21"/>
              </w:rPr>
            </w:pPr>
            <w:r w:rsidRPr="000033E5">
              <w:rPr>
                <w:bCs/>
                <w:iCs/>
                <w:color w:val="000000" w:themeColor="text1"/>
                <w:sz w:val="28"/>
              </w:rPr>
              <w:t>Группы</w:t>
            </w:r>
          </w:p>
        </w:tc>
        <w:tc>
          <w:tcPr>
            <w:tcW w:w="6600"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47D9C" w:rsidRPr="000033E5" w:rsidRDefault="00647D9C" w:rsidP="00647D9C">
            <w:pPr>
              <w:spacing w:line="240" w:lineRule="atLeast"/>
              <w:textAlignment w:val="baseline"/>
              <w:rPr>
                <w:color w:val="000000" w:themeColor="text1"/>
                <w:sz w:val="20"/>
                <w:szCs w:val="21"/>
              </w:rPr>
            </w:pPr>
            <w:r w:rsidRPr="000033E5">
              <w:rPr>
                <w:bCs/>
                <w:iCs/>
                <w:color w:val="000000" w:themeColor="text1"/>
                <w:sz w:val="28"/>
              </w:rPr>
              <w:t xml:space="preserve">Спортивный инвентарь: мячи, кегли, </w:t>
            </w:r>
            <w:proofErr w:type="spellStart"/>
            <w:r w:rsidRPr="000033E5">
              <w:rPr>
                <w:bCs/>
                <w:iCs/>
                <w:color w:val="000000" w:themeColor="text1"/>
                <w:sz w:val="28"/>
              </w:rPr>
              <w:t>кольцебросы</w:t>
            </w:r>
            <w:proofErr w:type="spellEnd"/>
            <w:r w:rsidRPr="000033E5">
              <w:rPr>
                <w:bCs/>
                <w:iCs/>
                <w:color w:val="000000" w:themeColor="text1"/>
                <w:sz w:val="28"/>
              </w:rPr>
              <w:t>, скакалки, массажные коврики, музыка для релаксации, стаканчики для полоскания рта.</w:t>
            </w:r>
          </w:p>
        </w:tc>
      </w:tr>
      <w:tr w:rsidR="00647D9C" w:rsidRPr="000033E5" w:rsidTr="00647D9C">
        <w:trPr>
          <w:jc w:val="center"/>
        </w:trPr>
        <w:tc>
          <w:tcPr>
            <w:tcW w:w="9390" w:type="dxa"/>
            <w:gridSpan w:val="2"/>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47D9C" w:rsidRPr="000033E5" w:rsidRDefault="00647D9C" w:rsidP="00647D9C">
            <w:pPr>
              <w:spacing w:line="240" w:lineRule="atLeast"/>
              <w:jc w:val="center"/>
              <w:textAlignment w:val="baseline"/>
              <w:rPr>
                <w:color w:val="000000" w:themeColor="text1"/>
                <w:sz w:val="20"/>
                <w:szCs w:val="21"/>
              </w:rPr>
            </w:pPr>
            <w:r w:rsidRPr="000033E5">
              <w:rPr>
                <w:bCs/>
                <w:iCs/>
                <w:color w:val="000000" w:themeColor="text1"/>
                <w:sz w:val="28"/>
              </w:rPr>
              <w:t>II. Познавательно-речевое</w:t>
            </w:r>
          </w:p>
        </w:tc>
      </w:tr>
      <w:tr w:rsidR="00647D9C" w:rsidRPr="000033E5" w:rsidTr="00647D9C">
        <w:trPr>
          <w:jc w:val="center"/>
        </w:trPr>
        <w:tc>
          <w:tcPr>
            <w:tcW w:w="2790"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47D9C" w:rsidRPr="000033E5" w:rsidRDefault="00647D9C" w:rsidP="00647D9C">
            <w:pPr>
              <w:spacing w:line="240" w:lineRule="atLeast"/>
              <w:textAlignment w:val="baseline"/>
              <w:rPr>
                <w:color w:val="000000" w:themeColor="text1"/>
                <w:sz w:val="20"/>
                <w:szCs w:val="21"/>
              </w:rPr>
            </w:pPr>
            <w:r w:rsidRPr="000033E5">
              <w:rPr>
                <w:bCs/>
                <w:iCs/>
                <w:color w:val="000000" w:themeColor="text1"/>
                <w:sz w:val="28"/>
              </w:rPr>
              <w:t>Методический кабинет</w:t>
            </w:r>
          </w:p>
        </w:tc>
        <w:tc>
          <w:tcPr>
            <w:tcW w:w="6600"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47D9C" w:rsidRPr="000033E5" w:rsidRDefault="00647D9C" w:rsidP="00647D9C">
            <w:pPr>
              <w:spacing w:line="240" w:lineRule="atLeast"/>
              <w:textAlignment w:val="baseline"/>
              <w:rPr>
                <w:color w:val="000000" w:themeColor="text1"/>
                <w:sz w:val="20"/>
                <w:szCs w:val="21"/>
              </w:rPr>
            </w:pPr>
            <w:r w:rsidRPr="000033E5">
              <w:rPr>
                <w:bCs/>
                <w:iCs/>
                <w:color w:val="000000" w:themeColor="text1"/>
                <w:sz w:val="28"/>
              </w:rPr>
              <w:t>Дидактические альбомы, пособия, детская литература, муляжи, методическая литература по темам, наборы картин и картинок серии «Окружающий мир»; ОБЖ, правилам дорожного движения, подборки игр.</w:t>
            </w:r>
          </w:p>
        </w:tc>
      </w:tr>
      <w:tr w:rsidR="00647D9C" w:rsidRPr="000033E5" w:rsidTr="00647D9C">
        <w:trPr>
          <w:jc w:val="center"/>
        </w:trPr>
        <w:tc>
          <w:tcPr>
            <w:tcW w:w="2790"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47D9C" w:rsidRPr="000033E5" w:rsidRDefault="00647D9C" w:rsidP="00647D9C">
            <w:pPr>
              <w:spacing w:line="240" w:lineRule="atLeast"/>
              <w:textAlignment w:val="baseline"/>
              <w:rPr>
                <w:color w:val="000000" w:themeColor="text1"/>
                <w:sz w:val="20"/>
                <w:szCs w:val="21"/>
              </w:rPr>
            </w:pPr>
            <w:r w:rsidRPr="000033E5">
              <w:rPr>
                <w:bCs/>
                <w:iCs/>
                <w:color w:val="000000" w:themeColor="text1"/>
                <w:sz w:val="28"/>
              </w:rPr>
              <w:t>Группы</w:t>
            </w:r>
          </w:p>
        </w:tc>
        <w:tc>
          <w:tcPr>
            <w:tcW w:w="6600"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47D9C" w:rsidRPr="000033E5" w:rsidRDefault="00647D9C" w:rsidP="00647D9C">
            <w:pPr>
              <w:spacing w:line="240" w:lineRule="atLeast"/>
              <w:textAlignment w:val="baseline"/>
              <w:rPr>
                <w:color w:val="000000" w:themeColor="text1"/>
                <w:sz w:val="20"/>
                <w:szCs w:val="21"/>
              </w:rPr>
            </w:pPr>
            <w:proofErr w:type="gramStart"/>
            <w:r w:rsidRPr="000033E5">
              <w:rPr>
                <w:bCs/>
                <w:iCs/>
                <w:color w:val="000000" w:themeColor="text1"/>
                <w:sz w:val="28"/>
              </w:rPr>
              <w:t xml:space="preserve">Дидактические пособия (настольные дидактические игры, наборы геометрических фигур, предметные и </w:t>
            </w:r>
            <w:r w:rsidRPr="000033E5">
              <w:rPr>
                <w:bCs/>
                <w:iCs/>
                <w:color w:val="000000" w:themeColor="text1"/>
                <w:sz w:val="28"/>
              </w:rPr>
              <w:lastRenderedPageBreak/>
              <w:t>сюжетные  картинки, схемы, строители, конструкторы, игрушки.</w:t>
            </w:r>
            <w:proofErr w:type="gramEnd"/>
          </w:p>
          <w:p w:rsidR="00647D9C" w:rsidRPr="000033E5" w:rsidRDefault="00647D9C" w:rsidP="00647D9C">
            <w:pPr>
              <w:spacing w:line="240" w:lineRule="atLeast"/>
              <w:textAlignment w:val="baseline"/>
              <w:rPr>
                <w:color w:val="000000" w:themeColor="text1"/>
                <w:sz w:val="20"/>
                <w:szCs w:val="21"/>
              </w:rPr>
            </w:pPr>
            <w:r w:rsidRPr="000033E5">
              <w:rPr>
                <w:bCs/>
                <w:iCs/>
                <w:color w:val="000000" w:themeColor="text1"/>
                <w:sz w:val="28"/>
              </w:rPr>
              <w:t>Природные уголки: разнообразные растения; материал для опытнической деятельности. Календари наблюдения за природой.</w:t>
            </w:r>
          </w:p>
          <w:p w:rsidR="00647D9C" w:rsidRPr="000033E5" w:rsidRDefault="00647D9C" w:rsidP="00647D9C">
            <w:pPr>
              <w:spacing w:line="240" w:lineRule="atLeast"/>
              <w:textAlignment w:val="baseline"/>
              <w:rPr>
                <w:color w:val="000000" w:themeColor="text1"/>
                <w:sz w:val="20"/>
                <w:szCs w:val="21"/>
              </w:rPr>
            </w:pPr>
            <w:proofErr w:type="gramStart"/>
            <w:r w:rsidRPr="000033E5">
              <w:rPr>
                <w:bCs/>
                <w:iCs/>
                <w:color w:val="000000" w:themeColor="text1"/>
                <w:sz w:val="28"/>
              </w:rPr>
              <w:t>Дидактический материал для рассматривания: альбомы, открытки, календари, плакаты, значки, книжные уголки.</w:t>
            </w:r>
            <w:proofErr w:type="gramEnd"/>
          </w:p>
        </w:tc>
      </w:tr>
      <w:tr w:rsidR="00647D9C" w:rsidRPr="000033E5" w:rsidTr="00647D9C">
        <w:trPr>
          <w:jc w:val="center"/>
        </w:trPr>
        <w:tc>
          <w:tcPr>
            <w:tcW w:w="2790"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47D9C" w:rsidRPr="000033E5" w:rsidRDefault="00647D9C" w:rsidP="00647D9C">
            <w:pPr>
              <w:spacing w:line="240" w:lineRule="atLeast"/>
              <w:textAlignment w:val="baseline"/>
              <w:rPr>
                <w:color w:val="000000" w:themeColor="text1"/>
                <w:sz w:val="20"/>
                <w:szCs w:val="21"/>
              </w:rPr>
            </w:pPr>
            <w:r w:rsidRPr="000033E5">
              <w:rPr>
                <w:bCs/>
                <w:iCs/>
                <w:color w:val="000000" w:themeColor="text1"/>
                <w:sz w:val="28"/>
              </w:rPr>
              <w:lastRenderedPageBreak/>
              <w:t>Коридор</w:t>
            </w:r>
          </w:p>
        </w:tc>
        <w:tc>
          <w:tcPr>
            <w:tcW w:w="6600"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47D9C" w:rsidRPr="000033E5" w:rsidRDefault="00647D9C" w:rsidP="00647D9C">
            <w:pPr>
              <w:spacing w:line="240" w:lineRule="atLeast"/>
              <w:textAlignment w:val="baseline"/>
              <w:rPr>
                <w:color w:val="000000" w:themeColor="text1"/>
                <w:sz w:val="20"/>
                <w:szCs w:val="21"/>
              </w:rPr>
            </w:pPr>
            <w:r w:rsidRPr="000033E5">
              <w:rPr>
                <w:bCs/>
                <w:iCs/>
                <w:color w:val="000000" w:themeColor="text1"/>
                <w:sz w:val="28"/>
              </w:rPr>
              <w:t>Уголок «ППБ», уголок «Советы врача», выставки детского творчества.</w:t>
            </w:r>
          </w:p>
        </w:tc>
      </w:tr>
      <w:tr w:rsidR="00647D9C" w:rsidRPr="000033E5" w:rsidTr="00647D9C">
        <w:trPr>
          <w:jc w:val="center"/>
        </w:trPr>
        <w:tc>
          <w:tcPr>
            <w:tcW w:w="2790"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47D9C" w:rsidRPr="000033E5" w:rsidRDefault="00647D9C" w:rsidP="00647D9C">
            <w:pPr>
              <w:spacing w:line="240" w:lineRule="atLeast"/>
              <w:textAlignment w:val="baseline"/>
              <w:rPr>
                <w:color w:val="000000" w:themeColor="text1"/>
                <w:sz w:val="20"/>
                <w:szCs w:val="21"/>
              </w:rPr>
            </w:pPr>
            <w:r w:rsidRPr="000033E5">
              <w:rPr>
                <w:bCs/>
                <w:iCs/>
                <w:color w:val="000000" w:themeColor="text1"/>
                <w:sz w:val="28"/>
              </w:rPr>
              <w:t>Территория ДОУ</w:t>
            </w:r>
          </w:p>
        </w:tc>
        <w:tc>
          <w:tcPr>
            <w:tcW w:w="6600"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47D9C" w:rsidRPr="000033E5" w:rsidRDefault="00647D9C" w:rsidP="00647D9C">
            <w:pPr>
              <w:spacing w:line="240" w:lineRule="atLeast"/>
              <w:textAlignment w:val="baseline"/>
              <w:rPr>
                <w:color w:val="000000" w:themeColor="text1"/>
                <w:sz w:val="20"/>
                <w:szCs w:val="21"/>
              </w:rPr>
            </w:pPr>
            <w:r w:rsidRPr="000033E5">
              <w:rPr>
                <w:bCs/>
                <w:iCs/>
                <w:color w:val="000000" w:themeColor="text1"/>
                <w:sz w:val="28"/>
              </w:rPr>
              <w:t>Огород, цветники.</w:t>
            </w:r>
          </w:p>
        </w:tc>
      </w:tr>
      <w:tr w:rsidR="00647D9C" w:rsidRPr="000033E5" w:rsidTr="00647D9C">
        <w:trPr>
          <w:jc w:val="center"/>
        </w:trPr>
        <w:tc>
          <w:tcPr>
            <w:tcW w:w="9390" w:type="dxa"/>
            <w:gridSpan w:val="2"/>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47D9C" w:rsidRPr="000033E5" w:rsidRDefault="00647D9C" w:rsidP="00647D9C">
            <w:pPr>
              <w:spacing w:line="240" w:lineRule="atLeast"/>
              <w:jc w:val="center"/>
              <w:textAlignment w:val="baseline"/>
              <w:rPr>
                <w:color w:val="000000" w:themeColor="text1"/>
                <w:sz w:val="20"/>
                <w:szCs w:val="21"/>
              </w:rPr>
            </w:pPr>
            <w:r w:rsidRPr="000033E5">
              <w:rPr>
                <w:bCs/>
                <w:iCs/>
                <w:color w:val="000000" w:themeColor="text1"/>
                <w:sz w:val="28"/>
              </w:rPr>
              <w:t>III Художественно-эстетическое</w:t>
            </w:r>
          </w:p>
        </w:tc>
      </w:tr>
      <w:tr w:rsidR="00647D9C" w:rsidRPr="000033E5" w:rsidTr="00647D9C">
        <w:trPr>
          <w:jc w:val="center"/>
        </w:trPr>
        <w:tc>
          <w:tcPr>
            <w:tcW w:w="9390" w:type="dxa"/>
            <w:gridSpan w:val="2"/>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47D9C" w:rsidRPr="000033E5" w:rsidRDefault="00647D9C" w:rsidP="00647D9C">
            <w:pPr>
              <w:spacing w:line="240" w:lineRule="atLeast"/>
              <w:jc w:val="center"/>
              <w:textAlignment w:val="baseline"/>
              <w:rPr>
                <w:color w:val="000000" w:themeColor="text1"/>
                <w:sz w:val="20"/>
                <w:szCs w:val="21"/>
              </w:rPr>
            </w:pPr>
            <w:r w:rsidRPr="000033E5">
              <w:rPr>
                <w:bCs/>
                <w:iCs/>
                <w:color w:val="000000" w:themeColor="text1"/>
                <w:sz w:val="28"/>
              </w:rPr>
              <w:t>Театрализованная деятельность</w:t>
            </w:r>
          </w:p>
        </w:tc>
      </w:tr>
      <w:tr w:rsidR="00647D9C" w:rsidRPr="000033E5" w:rsidTr="00647D9C">
        <w:trPr>
          <w:trHeight w:val="195"/>
          <w:jc w:val="center"/>
        </w:trPr>
        <w:tc>
          <w:tcPr>
            <w:tcW w:w="2790"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47D9C" w:rsidRPr="000033E5" w:rsidRDefault="00647D9C" w:rsidP="00647D9C">
            <w:pPr>
              <w:spacing w:line="240" w:lineRule="atLeast"/>
              <w:textAlignment w:val="baseline"/>
              <w:rPr>
                <w:color w:val="000000" w:themeColor="text1"/>
                <w:sz w:val="20"/>
                <w:szCs w:val="21"/>
              </w:rPr>
            </w:pPr>
            <w:r w:rsidRPr="000033E5">
              <w:rPr>
                <w:bCs/>
                <w:iCs/>
                <w:color w:val="000000" w:themeColor="text1"/>
                <w:sz w:val="28"/>
              </w:rPr>
              <w:t>Музыкальный зал</w:t>
            </w:r>
          </w:p>
        </w:tc>
        <w:tc>
          <w:tcPr>
            <w:tcW w:w="6600"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47D9C" w:rsidRPr="000033E5" w:rsidRDefault="00647D9C" w:rsidP="00647D9C">
            <w:pPr>
              <w:spacing w:line="240" w:lineRule="atLeast"/>
              <w:textAlignment w:val="baseline"/>
              <w:rPr>
                <w:color w:val="000000" w:themeColor="text1"/>
                <w:sz w:val="20"/>
                <w:szCs w:val="21"/>
              </w:rPr>
            </w:pPr>
            <w:r w:rsidRPr="000033E5">
              <w:rPr>
                <w:bCs/>
                <w:iCs/>
                <w:color w:val="000000" w:themeColor="text1"/>
                <w:sz w:val="28"/>
              </w:rPr>
              <w:t>Ширма, декорации, детские костюмы, взрослые костюмы, шапочки персонажей, куклы для кукольного театра.</w:t>
            </w:r>
          </w:p>
        </w:tc>
      </w:tr>
      <w:tr w:rsidR="00647D9C" w:rsidRPr="000033E5" w:rsidTr="00647D9C">
        <w:trPr>
          <w:trHeight w:val="195"/>
          <w:jc w:val="center"/>
        </w:trPr>
        <w:tc>
          <w:tcPr>
            <w:tcW w:w="2790"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47D9C" w:rsidRPr="000033E5" w:rsidRDefault="00647D9C" w:rsidP="00647D9C">
            <w:pPr>
              <w:spacing w:line="240" w:lineRule="atLeast"/>
              <w:textAlignment w:val="baseline"/>
              <w:rPr>
                <w:color w:val="000000" w:themeColor="text1"/>
                <w:sz w:val="20"/>
                <w:szCs w:val="21"/>
              </w:rPr>
            </w:pPr>
            <w:r w:rsidRPr="000033E5">
              <w:rPr>
                <w:bCs/>
                <w:iCs/>
                <w:color w:val="000000" w:themeColor="text1"/>
                <w:sz w:val="28"/>
              </w:rPr>
              <w:t>Группы</w:t>
            </w:r>
          </w:p>
        </w:tc>
        <w:tc>
          <w:tcPr>
            <w:tcW w:w="6600"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47D9C" w:rsidRPr="000033E5" w:rsidRDefault="00647D9C" w:rsidP="00647D9C">
            <w:pPr>
              <w:spacing w:line="240" w:lineRule="atLeast"/>
              <w:textAlignment w:val="baseline"/>
              <w:rPr>
                <w:color w:val="000000" w:themeColor="text1"/>
                <w:sz w:val="20"/>
                <w:szCs w:val="21"/>
              </w:rPr>
            </w:pPr>
            <w:r w:rsidRPr="000033E5">
              <w:rPr>
                <w:bCs/>
                <w:iCs/>
                <w:color w:val="000000" w:themeColor="text1"/>
                <w:sz w:val="28"/>
              </w:rPr>
              <w:t>Куклы для кукольного театра: пальчиковые, игрушки и декорации для настольного театра. Шапочки персонажей: из картона, ткани, эмблемы, фартучки.</w:t>
            </w:r>
          </w:p>
        </w:tc>
      </w:tr>
      <w:tr w:rsidR="00647D9C" w:rsidRPr="000033E5" w:rsidTr="00647D9C">
        <w:trPr>
          <w:trHeight w:val="195"/>
          <w:jc w:val="center"/>
        </w:trPr>
        <w:tc>
          <w:tcPr>
            <w:tcW w:w="9390" w:type="dxa"/>
            <w:gridSpan w:val="2"/>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47D9C" w:rsidRPr="000033E5" w:rsidRDefault="00647D9C" w:rsidP="00647D9C">
            <w:pPr>
              <w:spacing w:line="240" w:lineRule="atLeast"/>
              <w:jc w:val="center"/>
              <w:textAlignment w:val="baseline"/>
              <w:rPr>
                <w:color w:val="000000" w:themeColor="text1"/>
                <w:sz w:val="20"/>
                <w:szCs w:val="21"/>
              </w:rPr>
            </w:pPr>
            <w:r w:rsidRPr="000033E5">
              <w:rPr>
                <w:bCs/>
                <w:iCs/>
                <w:color w:val="000000" w:themeColor="text1"/>
                <w:sz w:val="28"/>
              </w:rPr>
              <w:t>Музыкальная деятельность</w:t>
            </w:r>
          </w:p>
        </w:tc>
      </w:tr>
      <w:tr w:rsidR="00647D9C" w:rsidRPr="000033E5" w:rsidTr="00647D9C">
        <w:trPr>
          <w:trHeight w:val="195"/>
          <w:jc w:val="center"/>
        </w:trPr>
        <w:tc>
          <w:tcPr>
            <w:tcW w:w="2790"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47D9C" w:rsidRPr="000033E5" w:rsidRDefault="00647D9C" w:rsidP="00647D9C">
            <w:pPr>
              <w:spacing w:line="240" w:lineRule="atLeast"/>
              <w:textAlignment w:val="baseline"/>
              <w:rPr>
                <w:color w:val="000000" w:themeColor="text1"/>
                <w:sz w:val="20"/>
                <w:szCs w:val="21"/>
              </w:rPr>
            </w:pPr>
            <w:r w:rsidRPr="000033E5">
              <w:rPr>
                <w:bCs/>
                <w:iCs/>
                <w:color w:val="000000" w:themeColor="text1"/>
                <w:sz w:val="28"/>
              </w:rPr>
              <w:t>Музыкальный зал</w:t>
            </w:r>
          </w:p>
        </w:tc>
        <w:tc>
          <w:tcPr>
            <w:tcW w:w="6600"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47D9C" w:rsidRPr="000033E5" w:rsidRDefault="00647D9C" w:rsidP="00647D9C">
            <w:pPr>
              <w:spacing w:line="240" w:lineRule="atLeast"/>
              <w:textAlignment w:val="baseline"/>
              <w:rPr>
                <w:color w:val="000000" w:themeColor="text1"/>
                <w:sz w:val="20"/>
                <w:szCs w:val="21"/>
              </w:rPr>
            </w:pPr>
            <w:proofErr w:type="gramStart"/>
            <w:r w:rsidRPr="000033E5">
              <w:rPr>
                <w:bCs/>
                <w:iCs/>
                <w:color w:val="000000" w:themeColor="text1"/>
                <w:sz w:val="28"/>
              </w:rPr>
              <w:t>Пианино, магнитофон (бум-бокс), музыкальные записи, магнитофонные записи, детские музыкальные инструменты, музыкальные игрушки, игрушки самоделки, музыкальные пособия, портреты композиторов.</w:t>
            </w:r>
            <w:proofErr w:type="gramEnd"/>
          </w:p>
        </w:tc>
      </w:tr>
      <w:tr w:rsidR="00647D9C" w:rsidRPr="000033E5" w:rsidTr="00647D9C">
        <w:trPr>
          <w:trHeight w:val="195"/>
          <w:jc w:val="center"/>
        </w:trPr>
        <w:tc>
          <w:tcPr>
            <w:tcW w:w="2790"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47D9C" w:rsidRPr="000033E5" w:rsidRDefault="00647D9C" w:rsidP="00647D9C">
            <w:pPr>
              <w:spacing w:line="240" w:lineRule="atLeast"/>
              <w:textAlignment w:val="baseline"/>
              <w:rPr>
                <w:color w:val="000000" w:themeColor="text1"/>
                <w:sz w:val="20"/>
                <w:szCs w:val="21"/>
              </w:rPr>
            </w:pPr>
            <w:r w:rsidRPr="000033E5">
              <w:rPr>
                <w:bCs/>
                <w:iCs/>
                <w:color w:val="000000" w:themeColor="text1"/>
                <w:sz w:val="28"/>
              </w:rPr>
              <w:t>Группы</w:t>
            </w:r>
          </w:p>
        </w:tc>
        <w:tc>
          <w:tcPr>
            <w:tcW w:w="6600"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47D9C" w:rsidRPr="000033E5" w:rsidRDefault="00647D9C" w:rsidP="00647D9C">
            <w:pPr>
              <w:spacing w:line="240" w:lineRule="atLeast"/>
              <w:textAlignment w:val="baseline"/>
              <w:rPr>
                <w:color w:val="000000" w:themeColor="text1"/>
                <w:sz w:val="20"/>
                <w:szCs w:val="21"/>
              </w:rPr>
            </w:pPr>
            <w:r w:rsidRPr="000033E5">
              <w:rPr>
                <w:bCs/>
                <w:iCs/>
                <w:color w:val="000000" w:themeColor="text1"/>
                <w:sz w:val="28"/>
              </w:rPr>
              <w:t>Музыкальные инструменты, игрушки самоделки.</w:t>
            </w:r>
          </w:p>
        </w:tc>
      </w:tr>
      <w:tr w:rsidR="00647D9C" w:rsidRPr="000033E5" w:rsidTr="00647D9C">
        <w:trPr>
          <w:trHeight w:val="195"/>
          <w:jc w:val="center"/>
        </w:trPr>
        <w:tc>
          <w:tcPr>
            <w:tcW w:w="2790"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47D9C" w:rsidRPr="000033E5" w:rsidRDefault="00647D9C" w:rsidP="00647D9C">
            <w:pPr>
              <w:spacing w:line="240" w:lineRule="atLeast"/>
              <w:textAlignment w:val="baseline"/>
              <w:rPr>
                <w:color w:val="000000" w:themeColor="text1"/>
                <w:sz w:val="20"/>
                <w:szCs w:val="21"/>
              </w:rPr>
            </w:pPr>
            <w:r w:rsidRPr="000033E5">
              <w:rPr>
                <w:bCs/>
                <w:iCs/>
                <w:color w:val="000000" w:themeColor="text1"/>
                <w:sz w:val="28"/>
              </w:rPr>
              <w:t>Методический кабинет</w:t>
            </w:r>
          </w:p>
        </w:tc>
        <w:tc>
          <w:tcPr>
            <w:tcW w:w="6600"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47D9C" w:rsidRPr="000033E5" w:rsidRDefault="00647D9C" w:rsidP="00647D9C">
            <w:pPr>
              <w:spacing w:line="240" w:lineRule="atLeast"/>
              <w:textAlignment w:val="baseline"/>
              <w:rPr>
                <w:color w:val="000000" w:themeColor="text1"/>
                <w:sz w:val="20"/>
                <w:szCs w:val="21"/>
              </w:rPr>
            </w:pPr>
            <w:r w:rsidRPr="000033E5">
              <w:rPr>
                <w:bCs/>
                <w:iCs/>
                <w:color w:val="000000" w:themeColor="text1"/>
                <w:sz w:val="28"/>
              </w:rPr>
              <w:t>Музыкальные диски.</w:t>
            </w:r>
          </w:p>
        </w:tc>
      </w:tr>
      <w:tr w:rsidR="00647D9C" w:rsidRPr="000033E5" w:rsidTr="00647D9C">
        <w:trPr>
          <w:trHeight w:val="195"/>
          <w:jc w:val="center"/>
        </w:trPr>
        <w:tc>
          <w:tcPr>
            <w:tcW w:w="9390" w:type="dxa"/>
            <w:gridSpan w:val="2"/>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47D9C" w:rsidRPr="000033E5" w:rsidRDefault="00647D9C" w:rsidP="00647D9C">
            <w:pPr>
              <w:spacing w:line="240" w:lineRule="atLeast"/>
              <w:jc w:val="center"/>
              <w:textAlignment w:val="baseline"/>
              <w:rPr>
                <w:color w:val="000000" w:themeColor="text1"/>
                <w:sz w:val="20"/>
                <w:szCs w:val="21"/>
              </w:rPr>
            </w:pPr>
            <w:r w:rsidRPr="000033E5">
              <w:rPr>
                <w:bCs/>
                <w:iCs/>
                <w:color w:val="000000" w:themeColor="text1"/>
                <w:sz w:val="28"/>
              </w:rPr>
              <w:t>Изобразительная деятельность</w:t>
            </w:r>
          </w:p>
        </w:tc>
      </w:tr>
      <w:tr w:rsidR="00647D9C" w:rsidRPr="000033E5" w:rsidTr="00647D9C">
        <w:trPr>
          <w:trHeight w:val="195"/>
          <w:jc w:val="center"/>
        </w:trPr>
        <w:tc>
          <w:tcPr>
            <w:tcW w:w="2790"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47D9C" w:rsidRPr="000033E5" w:rsidRDefault="00647D9C" w:rsidP="00647D9C">
            <w:pPr>
              <w:spacing w:line="240" w:lineRule="atLeast"/>
              <w:textAlignment w:val="baseline"/>
              <w:rPr>
                <w:color w:val="000000" w:themeColor="text1"/>
                <w:sz w:val="20"/>
                <w:szCs w:val="21"/>
              </w:rPr>
            </w:pPr>
            <w:r w:rsidRPr="000033E5">
              <w:rPr>
                <w:bCs/>
                <w:iCs/>
                <w:color w:val="000000" w:themeColor="text1"/>
                <w:sz w:val="28"/>
              </w:rPr>
              <w:t>Методический кабинет</w:t>
            </w:r>
          </w:p>
        </w:tc>
        <w:tc>
          <w:tcPr>
            <w:tcW w:w="6600"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47D9C" w:rsidRPr="000033E5" w:rsidRDefault="00647D9C" w:rsidP="00647D9C">
            <w:pPr>
              <w:spacing w:line="240" w:lineRule="atLeast"/>
              <w:textAlignment w:val="baseline"/>
              <w:rPr>
                <w:color w:val="000000" w:themeColor="text1"/>
                <w:sz w:val="20"/>
                <w:szCs w:val="21"/>
              </w:rPr>
            </w:pPr>
            <w:r w:rsidRPr="000033E5">
              <w:rPr>
                <w:bCs/>
                <w:iCs/>
                <w:color w:val="000000" w:themeColor="text1"/>
                <w:sz w:val="28"/>
              </w:rPr>
              <w:t>Материалы для знакомства детей с различными видами изобразительного и декоративно-прикладного искусства – живописью, графикой, изделия народных промыслов.</w:t>
            </w:r>
          </w:p>
        </w:tc>
      </w:tr>
      <w:tr w:rsidR="00647D9C" w:rsidRPr="000033E5" w:rsidTr="00647D9C">
        <w:trPr>
          <w:trHeight w:val="195"/>
          <w:jc w:val="center"/>
        </w:trPr>
        <w:tc>
          <w:tcPr>
            <w:tcW w:w="2790"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47D9C" w:rsidRPr="000033E5" w:rsidRDefault="00647D9C" w:rsidP="00647D9C">
            <w:pPr>
              <w:spacing w:line="240" w:lineRule="atLeast"/>
              <w:textAlignment w:val="baseline"/>
              <w:rPr>
                <w:color w:val="000000" w:themeColor="text1"/>
                <w:sz w:val="20"/>
                <w:szCs w:val="21"/>
              </w:rPr>
            </w:pPr>
            <w:r w:rsidRPr="000033E5">
              <w:rPr>
                <w:bCs/>
                <w:iCs/>
                <w:color w:val="000000" w:themeColor="text1"/>
                <w:sz w:val="28"/>
              </w:rPr>
              <w:t>Группы</w:t>
            </w:r>
          </w:p>
        </w:tc>
        <w:tc>
          <w:tcPr>
            <w:tcW w:w="6600"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47D9C" w:rsidRPr="000033E5" w:rsidRDefault="00647D9C" w:rsidP="00647D9C">
            <w:pPr>
              <w:spacing w:line="240" w:lineRule="atLeast"/>
              <w:textAlignment w:val="baseline"/>
              <w:rPr>
                <w:color w:val="000000" w:themeColor="text1"/>
                <w:sz w:val="20"/>
                <w:szCs w:val="21"/>
              </w:rPr>
            </w:pPr>
            <w:r w:rsidRPr="000033E5">
              <w:rPr>
                <w:bCs/>
                <w:iCs/>
                <w:color w:val="000000" w:themeColor="text1"/>
                <w:sz w:val="28"/>
              </w:rPr>
              <w:t>Уголки изобразительной деятельности, выставки детского творчества, материал для рассматривания: альбомы, открытки, игрушки народных промыслов.</w:t>
            </w:r>
          </w:p>
        </w:tc>
      </w:tr>
      <w:tr w:rsidR="00647D9C" w:rsidRPr="000033E5" w:rsidTr="00647D9C">
        <w:trPr>
          <w:trHeight w:val="195"/>
          <w:jc w:val="center"/>
        </w:trPr>
        <w:tc>
          <w:tcPr>
            <w:tcW w:w="2790"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47D9C" w:rsidRPr="000033E5" w:rsidRDefault="00647D9C" w:rsidP="00647D9C">
            <w:pPr>
              <w:spacing w:line="240" w:lineRule="atLeast"/>
              <w:textAlignment w:val="baseline"/>
              <w:rPr>
                <w:color w:val="000000" w:themeColor="text1"/>
                <w:sz w:val="20"/>
                <w:szCs w:val="21"/>
              </w:rPr>
            </w:pPr>
            <w:r w:rsidRPr="000033E5">
              <w:rPr>
                <w:bCs/>
                <w:iCs/>
                <w:color w:val="000000" w:themeColor="text1"/>
                <w:sz w:val="28"/>
              </w:rPr>
              <w:t>Коридоры</w:t>
            </w:r>
          </w:p>
        </w:tc>
        <w:tc>
          <w:tcPr>
            <w:tcW w:w="6600"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47D9C" w:rsidRPr="000033E5" w:rsidRDefault="00647D9C" w:rsidP="00647D9C">
            <w:pPr>
              <w:spacing w:line="240" w:lineRule="atLeast"/>
              <w:textAlignment w:val="baseline"/>
              <w:rPr>
                <w:color w:val="000000" w:themeColor="text1"/>
                <w:sz w:val="20"/>
                <w:szCs w:val="21"/>
              </w:rPr>
            </w:pPr>
            <w:r w:rsidRPr="000033E5">
              <w:rPr>
                <w:bCs/>
                <w:iCs/>
                <w:color w:val="000000" w:themeColor="text1"/>
                <w:sz w:val="28"/>
              </w:rPr>
              <w:t>Тематические выставки детского творчества.</w:t>
            </w:r>
          </w:p>
        </w:tc>
      </w:tr>
      <w:tr w:rsidR="00647D9C" w:rsidRPr="000033E5" w:rsidTr="00647D9C">
        <w:trPr>
          <w:trHeight w:val="195"/>
          <w:jc w:val="center"/>
        </w:trPr>
        <w:tc>
          <w:tcPr>
            <w:tcW w:w="9390" w:type="dxa"/>
            <w:gridSpan w:val="2"/>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47D9C" w:rsidRPr="000033E5" w:rsidRDefault="00647D9C" w:rsidP="00647D9C">
            <w:pPr>
              <w:spacing w:line="240" w:lineRule="atLeast"/>
              <w:jc w:val="center"/>
              <w:textAlignment w:val="baseline"/>
              <w:rPr>
                <w:color w:val="000000" w:themeColor="text1"/>
                <w:sz w:val="20"/>
                <w:szCs w:val="21"/>
              </w:rPr>
            </w:pPr>
            <w:proofErr w:type="spellStart"/>
            <w:r w:rsidRPr="000033E5">
              <w:rPr>
                <w:bCs/>
                <w:iCs/>
                <w:color w:val="000000" w:themeColor="text1"/>
                <w:sz w:val="28"/>
              </w:rPr>
              <w:t>IV.Социально-личностное</w:t>
            </w:r>
            <w:proofErr w:type="spellEnd"/>
          </w:p>
        </w:tc>
      </w:tr>
      <w:tr w:rsidR="00647D9C" w:rsidRPr="000033E5" w:rsidTr="00647D9C">
        <w:trPr>
          <w:trHeight w:val="195"/>
          <w:jc w:val="center"/>
        </w:trPr>
        <w:tc>
          <w:tcPr>
            <w:tcW w:w="2790"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47D9C" w:rsidRPr="000033E5" w:rsidRDefault="00647D9C" w:rsidP="00647D9C">
            <w:pPr>
              <w:spacing w:line="240" w:lineRule="atLeast"/>
              <w:textAlignment w:val="baseline"/>
              <w:rPr>
                <w:color w:val="000000" w:themeColor="text1"/>
                <w:sz w:val="20"/>
                <w:szCs w:val="21"/>
              </w:rPr>
            </w:pPr>
            <w:r w:rsidRPr="000033E5">
              <w:rPr>
                <w:bCs/>
                <w:iCs/>
                <w:color w:val="000000" w:themeColor="text1"/>
                <w:sz w:val="28"/>
              </w:rPr>
              <w:t>Группы</w:t>
            </w:r>
          </w:p>
        </w:tc>
        <w:tc>
          <w:tcPr>
            <w:tcW w:w="6600"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647D9C" w:rsidRPr="000033E5" w:rsidRDefault="00647D9C" w:rsidP="00647D9C">
            <w:pPr>
              <w:spacing w:line="240" w:lineRule="atLeast"/>
              <w:textAlignment w:val="baseline"/>
              <w:rPr>
                <w:color w:val="000000" w:themeColor="text1"/>
                <w:sz w:val="20"/>
                <w:szCs w:val="21"/>
              </w:rPr>
            </w:pPr>
            <w:proofErr w:type="spellStart"/>
            <w:r w:rsidRPr="000033E5">
              <w:rPr>
                <w:bCs/>
                <w:iCs/>
                <w:color w:val="000000" w:themeColor="text1"/>
                <w:sz w:val="28"/>
              </w:rPr>
              <w:t>Портфолио</w:t>
            </w:r>
            <w:proofErr w:type="spellEnd"/>
            <w:r w:rsidRPr="000033E5">
              <w:rPr>
                <w:bCs/>
                <w:iCs/>
                <w:color w:val="000000" w:themeColor="text1"/>
                <w:sz w:val="28"/>
              </w:rPr>
              <w:t xml:space="preserve"> ребенка, дидактические игры, плакаты.</w:t>
            </w:r>
          </w:p>
        </w:tc>
      </w:tr>
    </w:tbl>
    <w:p w:rsidR="004D7287" w:rsidRPr="000033E5" w:rsidRDefault="00647D9C" w:rsidP="000033E5">
      <w:pPr>
        <w:spacing w:line="270" w:lineRule="atLeast"/>
        <w:textAlignment w:val="baseline"/>
        <w:rPr>
          <w:rFonts w:ascii="Verdana" w:hAnsi="Verdana"/>
          <w:color w:val="000000"/>
          <w:sz w:val="23"/>
          <w:szCs w:val="23"/>
        </w:rPr>
      </w:pPr>
      <w:r w:rsidRPr="00647D9C">
        <w:rPr>
          <w:rFonts w:ascii="Verdana" w:hAnsi="Verdana"/>
          <w:color w:val="000000"/>
          <w:sz w:val="23"/>
          <w:szCs w:val="23"/>
        </w:rPr>
        <w:t> </w:t>
      </w:r>
    </w:p>
    <w:p w:rsidR="004D7287" w:rsidRPr="00967A1F" w:rsidRDefault="004D7287" w:rsidP="00967A1F">
      <w:pPr>
        <w:pStyle w:val="ab"/>
        <w:tabs>
          <w:tab w:val="left" w:pos="0"/>
          <w:tab w:val="left" w:pos="720"/>
        </w:tabs>
        <w:spacing w:after="0" w:line="240" w:lineRule="auto"/>
        <w:ind w:firstLine="0"/>
        <w:jc w:val="center"/>
        <w:rPr>
          <w:rFonts w:ascii="Times New Roman" w:hAnsi="Times New Roman"/>
          <w:b/>
          <w:sz w:val="28"/>
          <w:szCs w:val="28"/>
          <w:lang w:val="ru-RU"/>
        </w:rPr>
      </w:pPr>
      <w:r w:rsidRPr="00967A1F">
        <w:rPr>
          <w:rFonts w:ascii="Times New Roman" w:hAnsi="Times New Roman"/>
          <w:b/>
          <w:sz w:val="28"/>
          <w:szCs w:val="28"/>
          <w:lang w:val="ru-RU"/>
        </w:rPr>
        <w:lastRenderedPageBreak/>
        <w:t>Содержание воспитательно-образовательного процесса</w:t>
      </w:r>
    </w:p>
    <w:p w:rsidR="004D7287" w:rsidRPr="00967A1F" w:rsidRDefault="004D7287" w:rsidP="00967A1F">
      <w:pPr>
        <w:tabs>
          <w:tab w:val="left" w:pos="0"/>
          <w:tab w:val="left" w:pos="720"/>
        </w:tabs>
        <w:ind w:left="360"/>
        <w:jc w:val="center"/>
        <w:rPr>
          <w:b/>
          <w:sz w:val="28"/>
          <w:szCs w:val="28"/>
        </w:rPr>
      </w:pPr>
      <w:r w:rsidRPr="00967A1F">
        <w:rPr>
          <w:b/>
          <w:sz w:val="28"/>
          <w:szCs w:val="28"/>
        </w:rPr>
        <w:t>в дошкольном учреждении  определяется:</w:t>
      </w:r>
    </w:p>
    <w:p w:rsidR="004D7287" w:rsidRPr="00F45950" w:rsidRDefault="004D7287" w:rsidP="000033E5">
      <w:pPr>
        <w:numPr>
          <w:ilvl w:val="0"/>
          <w:numId w:val="3"/>
        </w:numPr>
        <w:ind w:left="0" w:firstLine="737"/>
        <w:jc w:val="both"/>
        <w:rPr>
          <w:sz w:val="28"/>
          <w:szCs w:val="28"/>
        </w:rPr>
      </w:pPr>
      <w:r>
        <w:rPr>
          <w:sz w:val="28"/>
          <w:szCs w:val="28"/>
        </w:rPr>
        <w:t xml:space="preserve">Примерной основной общеобразовательной программой дошкольного образования «От рождения до школы» под ред. Н.Е. </w:t>
      </w:r>
      <w:proofErr w:type="spellStart"/>
      <w:r>
        <w:rPr>
          <w:sz w:val="28"/>
          <w:szCs w:val="28"/>
        </w:rPr>
        <w:t>Вераксы</w:t>
      </w:r>
      <w:proofErr w:type="spellEnd"/>
      <w:r>
        <w:rPr>
          <w:sz w:val="28"/>
          <w:szCs w:val="28"/>
        </w:rPr>
        <w:t>, Т.С. Комаровой.</w:t>
      </w:r>
    </w:p>
    <w:p w:rsidR="004D7287" w:rsidRDefault="004D7287" w:rsidP="000033E5">
      <w:pPr>
        <w:numPr>
          <w:ilvl w:val="0"/>
          <w:numId w:val="3"/>
        </w:numPr>
        <w:ind w:left="0" w:firstLine="737"/>
        <w:jc w:val="both"/>
        <w:rPr>
          <w:sz w:val="28"/>
          <w:szCs w:val="28"/>
        </w:rPr>
      </w:pPr>
      <w:r>
        <w:rPr>
          <w:sz w:val="28"/>
          <w:szCs w:val="28"/>
        </w:rPr>
        <w:t>Парциальными программами:</w:t>
      </w:r>
    </w:p>
    <w:p w:rsidR="004D7287" w:rsidRDefault="004D7287" w:rsidP="000033E5">
      <w:pPr>
        <w:ind w:left="737"/>
        <w:jc w:val="both"/>
        <w:rPr>
          <w:sz w:val="28"/>
          <w:szCs w:val="28"/>
        </w:rPr>
      </w:pPr>
      <w:r>
        <w:rPr>
          <w:sz w:val="28"/>
          <w:szCs w:val="28"/>
        </w:rPr>
        <w:t xml:space="preserve">       «Безопасность» Р.Б. </w:t>
      </w:r>
      <w:proofErr w:type="spellStart"/>
      <w:r>
        <w:rPr>
          <w:sz w:val="28"/>
          <w:szCs w:val="28"/>
        </w:rPr>
        <w:t>Стеркина</w:t>
      </w:r>
      <w:proofErr w:type="spellEnd"/>
      <w:r>
        <w:rPr>
          <w:sz w:val="28"/>
          <w:szCs w:val="28"/>
        </w:rPr>
        <w:t>, Н.Н. Авдеева, Н.Л. Князева</w:t>
      </w:r>
    </w:p>
    <w:p w:rsidR="004D7287" w:rsidRPr="00F45950" w:rsidRDefault="004D7287" w:rsidP="000033E5">
      <w:pPr>
        <w:tabs>
          <w:tab w:val="left" w:pos="1215"/>
        </w:tabs>
        <w:ind w:left="737"/>
        <w:jc w:val="both"/>
        <w:rPr>
          <w:sz w:val="28"/>
          <w:szCs w:val="28"/>
        </w:rPr>
      </w:pPr>
      <w:r>
        <w:rPr>
          <w:sz w:val="28"/>
          <w:szCs w:val="28"/>
        </w:rPr>
        <w:tab/>
        <w:t xml:space="preserve">«Я, ты, мы» О.Л. Князева Р.Б. </w:t>
      </w:r>
      <w:proofErr w:type="spellStart"/>
      <w:r>
        <w:rPr>
          <w:sz w:val="28"/>
          <w:szCs w:val="28"/>
        </w:rPr>
        <w:t>Стеркина</w:t>
      </w:r>
      <w:proofErr w:type="spellEnd"/>
    </w:p>
    <w:p w:rsidR="004D7287" w:rsidRPr="00F45950" w:rsidRDefault="004D7287" w:rsidP="000033E5">
      <w:pPr>
        <w:jc w:val="both"/>
        <w:rPr>
          <w:sz w:val="28"/>
          <w:szCs w:val="28"/>
        </w:rPr>
      </w:pPr>
      <w:r w:rsidRPr="00F45950">
        <w:rPr>
          <w:sz w:val="28"/>
          <w:szCs w:val="28"/>
        </w:rPr>
        <w:t xml:space="preserve">       4. Методическими разработками по краеведению и экологии:</w:t>
      </w:r>
    </w:p>
    <w:p w:rsidR="004D7287" w:rsidRDefault="004D7287" w:rsidP="000033E5">
      <w:pPr>
        <w:tabs>
          <w:tab w:val="left" w:pos="1320"/>
        </w:tabs>
        <w:rPr>
          <w:sz w:val="28"/>
        </w:rPr>
      </w:pPr>
      <w:r>
        <w:rPr>
          <w:sz w:val="28"/>
        </w:rPr>
        <w:tab/>
        <w:t>«Изобразительная деятельность в детском саду» по программе И.А.           Лыковой «Цветные ладошки».</w:t>
      </w:r>
    </w:p>
    <w:p w:rsidR="004D7287" w:rsidRDefault="004D7287" w:rsidP="004D7287">
      <w:pPr>
        <w:rPr>
          <w:sz w:val="28"/>
        </w:rPr>
      </w:pPr>
    </w:p>
    <w:p w:rsidR="004D7287" w:rsidRPr="00967A1F" w:rsidRDefault="004D7287" w:rsidP="004D7287">
      <w:pPr>
        <w:spacing w:line="360" w:lineRule="auto"/>
        <w:jc w:val="center"/>
        <w:outlineLvl w:val="0"/>
        <w:rPr>
          <w:b/>
          <w:sz w:val="28"/>
          <w:szCs w:val="28"/>
        </w:rPr>
      </w:pPr>
      <w:r>
        <w:rPr>
          <w:sz w:val="28"/>
        </w:rPr>
        <w:tab/>
      </w:r>
      <w:r w:rsidRPr="00967A1F">
        <w:rPr>
          <w:b/>
          <w:sz w:val="28"/>
          <w:szCs w:val="28"/>
        </w:rPr>
        <w:t>Условия осуществления  воспитательно-образовательного процесса</w:t>
      </w:r>
    </w:p>
    <w:p w:rsidR="004D7287" w:rsidRPr="00F45950" w:rsidRDefault="004D7287" w:rsidP="00EE4573">
      <w:pPr>
        <w:widowControl w:val="0"/>
        <w:ind w:firstLine="539"/>
        <w:jc w:val="both"/>
        <w:rPr>
          <w:sz w:val="28"/>
          <w:szCs w:val="28"/>
        </w:rPr>
      </w:pPr>
      <w:r w:rsidRPr="00F45950">
        <w:rPr>
          <w:sz w:val="28"/>
          <w:szCs w:val="28"/>
        </w:rPr>
        <w:t xml:space="preserve">    Согласно программе развития детского сада одной из основных задач формирования социально-образовательного пространства является совершенствование образовательной среды, т.е.  совокупность условий</w:t>
      </w:r>
      <w:r>
        <w:rPr>
          <w:sz w:val="28"/>
          <w:szCs w:val="28"/>
        </w:rPr>
        <w:t>,</w:t>
      </w:r>
      <w:r w:rsidRPr="00F45950">
        <w:rPr>
          <w:sz w:val="28"/>
          <w:szCs w:val="28"/>
        </w:rPr>
        <w:t xml:space="preserve"> оказывающих влияние на развитие ребенка в детском саду, на состояние его психического и физического здоровья, успешность его дальнейшего обучения, а также на деятельность всех участников образовательного процесса в ДОУ. Воспитательно-образовательный процесс осуществляется на основе диагностики</w:t>
      </w:r>
      <w:r>
        <w:rPr>
          <w:sz w:val="28"/>
          <w:szCs w:val="28"/>
        </w:rPr>
        <w:t xml:space="preserve"> детей</w:t>
      </w:r>
      <w:r w:rsidRPr="00F45950">
        <w:rPr>
          <w:sz w:val="28"/>
          <w:szCs w:val="28"/>
        </w:rPr>
        <w:t>, с учетом индивидуальных  и псих</w:t>
      </w:r>
      <w:r>
        <w:rPr>
          <w:sz w:val="28"/>
          <w:szCs w:val="28"/>
        </w:rPr>
        <w:t xml:space="preserve">ологических особенностей детей, </w:t>
      </w:r>
      <w:r w:rsidRPr="00F45950">
        <w:rPr>
          <w:sz w:val="28"/>
          <w:szCs w:val="28"/>
        </w:rPr>
        <w:t xml:space="preserve">строится с использованием парциальных программ и технологий по </w:t>
      </w:r>
      <w:r>
        <w:rPr>
          <w:sz w:val="28"/>
          <w:szCs w:val="28"/>
        </w:rPr>
        <w:t>следующим направлениям</w:t>
      </w:r>
      <w:r w:rsidRPr="00F45950">
        <w:rPr>
          <w:sz w:val="28"/>
          <w:szCs w:val="28"/>
        </w:rPr>
        <w:t xml:space="preserve"> развития:</w:t>
      </w:r>
    </w:p>
    <w:p w:rsidR="004D7287" w:rsidRDefault="004D7287" w:rsidP="004D7287">
      <w:pPr>
        <w:tabs>
          <w:tab w:val="left" w:pos="3105"/>
        </w:tabs>
        <w:rPr>
          <w:sz w:val="28"/>
        </w:rPr>
      </w:pPr>
      <w:r>
        <w:rPr>
          <w:sz w:val="28"/>
        </w:rPr>
        <w:t>1. Социально-коммуникативному;</w:t>
      </w:r>
    </w:p>
    <w:p w:rsidR="004D7287" w:rsidRDefault="004D7287" w:rsidP="004D7287">
      <w:pPr>
        <w:tabs>
          <w:tab w:val="left" w:pos="3105"/>
        </w:tabs>
        <w:rPr>
          <w:sz w:val="28"/>
        </w:rPr>
      </w:pPr>
      <w:r>
        <w:rPr>
          <w:sz w:val="28"/>
        </w:rPr>
        <w:t>2. Познавательному;</w:t>
      </w:r>
    </w:p>
    <w:p w:rsidR="004D7287" w:rsidRDefault="004D7287" w:rsidP="004D7287">
      <w:pPr>
        <w:tabs>
          <w:tab w:val="left" w:pos="3105"/>
        </w:tabs>
        <w:rPr>
          <w:sz w:val="28"/>
        </w:rPr>
      </w:pPr>
      <w:r>
        <w:rPr>
          <w:sz w:val="28"/>
        </w:rPr>
        <w:t>3. Речевому;</w:t>
      </w:r>
    </w:p>
    <w:p w:rsidR="004D7287" w:rsidRDefault="004D7287" w:rsidP="004D7287">
      <w:pPr>
        <w:tabs>
          <w:tab w:val="left" w:pos="3105"/>
        </w:tabs>
        <w:rPr>
          <w:sz w:val="28"/>
        </w:rPr>
      </w:pPr>
      <w:r>
        <w:rPr>
          <w:sz w:val="28"/>
        </w:rPr>
        <w:t>4. Художественно-эстетическому;</w:t>
      </w:r>
    </w:p>
    <w:p w:rsidR="004D7287" w:rsidRDefault="004D7287" w:rsidP="004D7287">
      <w:pPr>
        <w:tabs>
          <w:tab w:val="left" w:pos="3105"/>
        </w:tabs>
        <w:rPr>
          <w:sz w:val="28"/>
        </w:rPr>
      </w:pPr>
      <w:r>
        <w:rPr>
          <w:sz w:val="28"/>
        </w:rPr>
        <w:t>5. Физическому.</w:t>
      </w:r>
    </w:p>
    <w:p w:rsidR="00EE4573" w:rsidRPr="00F45950" w:rsidRDefault="00967A1F" w:rsidP="00EE4573">
      <w:pPr>
        <w:jc w:val="both"/>
        <w:rPr>
          <w:sz w:val="28"/>
          <w:szCs w:val="28"/>
        </w:rPr>
      </w:pPr>
      <w:r>
        <w:rPr>
          <w:sz w:val="28"/>
        </w:rPr>
        <w:t xml:space="preserve">     </w:t>
      </w:r>
      <w:r w:rsidR="00EE4573" w:rsidRPr="00F45950">
        <w:rPr>
          <w:sz w:val="28"/>
          <w:szCs w:val="28"/>
        </w:rPr>
        <w:t xml:space="preserve">Учебный процесс в детском саду  осуществляется в соответствии с учебным планом, который составлен согласно требованиям нормативных документов Министерства Образования и Науки к организации дошкольного образования и воспитания, </w:t>
      </w:r>
      <w:proofErr w:type="spellStart"/>
      <w:r w:rsidR="00EE4573" w:rsidRPr="00F45950">
        <w:rPr>
          <w:sz w:val="28"/>
          <w:szCs w:val="28"/>
        </w:rPr>
        <w:t>санитарно-эпидиологических</w:t>
      </w:r>
      <w:proofErr w:type="spellEnd"/>
      <w:r w:rsidR="00EE4573" w:rsidRPr="00F45950">
        <w:rPr>
          <w:sz w:val="28"/>
          <w:szCs w:val="28"/>
        </w:rPr>
        <w:t xml:space="preserve"> правил и нормативов.</w:t>
      </w:r>
    </w:p>
    <w:p w:rsidR="00EE4573" w:rsidRDefault="00EE4573" w:rsidP="00EE4573">
      <w:pPr>
        <w:jc w:val="both"/>
        <w:rPr>
          <w:sz w:val="28"/>
          <w:szCs w:val="28"/>
        </w:rPr>
      </w:pPr>
      <w:r w:rsidRPr="00F45950">
        <w:rPr>
          <w:sz w:val="28"/>
          <w:szCs w:val="28"/>
        </w:rPr>
        <w:t xml:space="preserve">      С целью переключения детей на творческую активность и динамическую деятельность для снятия физического и умственного напряжения повышения эмоционального тонуса организма в режим работ всех возрастных групп введено проведение ежедневных игровых пауз между занятиями, длительностью не менее 10 минут. Проведение физкультурных минуток является обязательным при организации занятий статического характера, содержание их определяется каждым педагогом индивидуально.</w:t>
      </w:r>
    </w:p>
    <w:p w:rsidR="00EE4573" w:rsidRPr="00F45950" w:rsidRDefault="000033E5" w:rsidP="00EE4573">
      <w:pPr>
        <w:widowControl w:val="0"/>
        <w:jc w:val="both"/>
        <w:rPr>
          <w:sz w:val="28"/>
          <w:szCs w:val="28"/>
        </w:rPr>
      </w:pPr>
      <w:r>
        <w:rPr>
          <w:sz w:val="28"/>
          <w:szCs w:val="28"/>
        </w:rPr>
        <w:t xml:space="preserve">   </w:t>
      </w:r>
      <w:r w:rsidR="00EE4573" w:rsidRPr="00F45950">
        <w:rPr>
          <w:sz w:val="28"/>
          <w:szCs w:val="28"/>
        </w:rPr>
        <w:t xml:space="preserve">Для обеспечения баланса между занятиями регламентированной деятельностью и свободным временем ребенка в ДОУ соблюдается режим дня, учитывающий функциональные и возрастные особенности детей, состояние их здоровья. Целесообразное сочетание и чередование различных видов деятельности (умственной, физической, игровой и т.д.) способствует сохранению работоспособности детей. </w:t>
      </w:r>
    </w:p>
    <w:p w:rsidR="00EE4573" w:rsidRDefault="00EE4573" w:rsidP="00EE4573">
      <w:pPr>
        <w:jc w:val="both"/>
        <w:rPr>
          <w:sz w:val="28"/>
          <w:szCs w:val="28"/>
        </w:rPr>
      </w:pPr>
      <w:r w:rsidRPr="00F45950">
        <w:rPr>
          <w:sz w:val="28"/>
          <w:szCs w:val="28"/>
        </w:rPr>
        <w:lastRenderedPageBreak/>
        <w:t xml:space="preserve">     При организации педагогического процесса активно используются учебно-игровые методы и приемы, способствующие развитию и формированию познавательных интересов дошкольника. В середине учебного года в январе для воспитанников проводятся 2-хнедельные каникулы, во время которых </w:t>
      </w:r>
      <w:r>
        <w:rPr>
          <w:sz w:val="28"/>
          <w:szCs w:val="28"/>
        </w:rPr>
        <w:t xml:space="preserve">исключается НОД, </w:t>
      </w:r>
      <w:proofErr w:type="gramStart"/>
      <w:r>
        <w:rPr>
          <w:sz w:val="28"/>
          <w:szCs w:val="28"/>
        </w:rPr>
        <w:t>требующая</w:t>
      </w:r>
      <w:proofErr w:type="gramEnd"/>
      <w:r>
        <w:rPr>
          <w:sz w:val="28"/>
          <w:szCs w:val="28"/>
        </w:rPr>
        <w:t xml:space="preserve"> большой</w:t>
      </w:r>
      <w:r w:rsidRPr="00F45950">
        <w:rPr>
          <w:sz w:val="28"/>
          <w:szCs w:val="28"/>
        </w:rPr>
        <w:t xml:space="preserve"> умственной нагрузки и проводятся мероприятия музыкально-познавательного и спортивно-развлекательного цикла.</w:t>
      </w:r>
    </w:p>
    <w:p w:rsidR="00EE4573" w:rsidRPr="00683926" w:rsidRDefault="00EE4573" w:rsidP="00EE4573">
      <w:pPr>
        <w:jc w:val="both"/>
        <w:rPr>
          <w:sz w:val="28"/>
          <w:szCs w:val="28"/>
        </w:rPr>
      </w:pPr>
      <w:r w:rsidRPr="00683926">
        <w:rPr>
          <w:sz w:val="28"/>
          <w:szCs w:val="28"/>
        </w:rPr>
        <w:t xml:space="preserve"> </w:t>
      </w:r>
      <w:r>
        <w:rPr>
          <w:sz w:val="28"/>
          <w:szCs w:val="28"/>
        </w:rPr>
        <w:t xml:space="preserve">   </w:t>
      </w:r>
      <w:r w:rsidRPr="00683926">
        <w:rPr>
          <w:sz w:val="28"/>
          <w:szCs w:val="28"/>
        </w:rPr>
        <w:t xml:space="preserve">На протяжении всего пребывания ребенка в ДОУ  педагоги отслеживают  его развитие.   При поступлении в </w:t>
      </w:r>
      <w:proofErr w:type="spellStart"/>
      <w:r w:rsidRPr="00683926">
        <w:rPr>
          <w:sz w:val="28"/>
          <w:szCs w:val="28"/>
        </w:rPr>
        <w:t>д</w:t>
      </w:r>
      <w:proofErr w:type="spellEnd"/>
      <w:r w:rsidRPr="00683926">
        <w:rPr>
          <w:sz w:val="28"/>
          <w:szCs w:val="28"/>
        </w:rPr>
        <w:t>/</w:t>
      </w:r>
      <w:proofErr w:type="gramStart"/>
      <w:r w:rsidRPr="00683926">
        <w:rPr>
          <w:sz w:val="28"/>
          <w:szCs w:val="28"/>
        </w:rPr>
        <w:t>с</w:t>
      </w:r>
      <w:proofErr w:type="gramEnd"/>
      <w:r w:rsidRPr="00683926">
        <w:rPr>
          <w:sz w:val="28"/>
          <w:szCs w:val="28"/>
        </w:rPr>
        <w:t xml:space="preserve"> </w:t>
      </w:r>
      <w:proofErr w:type="gramStart"/>
      <w:r>
        <w:rPr>
          <w:sz w:val="28"/>
          <w:szCs w:val="28"/>
        </w:rPr>
        <w:t>воспитатели</w:t>
      </w:r>
      <w:proofErr w:type="gramEnd"/>
      <w:r>
        <w:rPr>
          <w:sz w:val="28"/>
          <w:szCs w:val="28"/>
        </w:rPr>
        <w:t xml:space="preserve"> </w:t>
      </w:r>
      <w:r w:rsidRPr="00683926">
        <w:rPr>
          <w:sz w:val="28"/>
          <w:szCs w:val="28"/>
        </w:rPr>
        <w:t xml:space="preserve"> ведут адаптационные листы на каждого ребенка индивидуально. В этот период родители получают консультации, воспитатель корректирует методы и приемы работы с данным ребенком. В период адаптации к условиям детского сада, дети освобождаются от специально организованной деятельности, основой познавательной, творческой деятельности ребенка в этот период является игровая деятельность. </w:t>
      </w:r>
    </w:p>
    <w:p w:rsidR="00EE4573" w:rsidRPr="00683926" w:rsidRDefault="00EE4573" w:rsidP="00EE4573">
      <w:pPr>
        <w:ind w:firstLine="737"/>
        <w:jc w:val="both"/>
        <w:rPr>
          <w:sz w:val="28"/>
          <w:szCs w:val="28"/>
        </w:rPr>
      </w:pPr>
      <w:r w:rsidRPr="00683926">
        <w:rPr>
          <w:sz w:val="28"/>
          <w:szCs w:val="28"/>
        </w:rPr>
        <w:t xml:space="preserve">Ежегодно в начале и в конце учебного года педагоги выявляют уровень усвоения образовательной программы за год. На основе этой диагностики планируют индивидуальную работу с конкретными детьми. </w:t>
      </w:r>
    </w:p>
    <w:p w:rsidR="00EE4573" w:rsidRPr="00F45950" w:rsidRDefault="00EE4573" w:rsidP="00EE4573">
      <w:pPr>
        <w:ind w:firstLine="737"/>
        <w:jc w:val="both"/>
        <w:rPr>
          <w:sz w:val="28"/>
          <w:szCs w:val="28"/>
        </w:rPr>
      </w:pPr>
      <w:r w:rsidRPr="00683926">
        <w:rPr>
          <w:sz w:val="28"/>
          <w:szCs w:val="28"/>
        </w:rPr>
        <w:t>Выявить уровень развития ребенка позволяют и</w:t>
      </w:r>
      <w:r>
        <w:rPr>
          <w:sz w:val="28"/>
          <w:szCs w:val="28"/>
        </w:rPr>
        <w:t xml:space="preserve"> результаты детского творчества.</w:t>
      </w:r>
      <w:r w:rsidRPr="00683926">
        <w:rPr>
          <w:sz w:val="28"/>
          <w:szCs w:val="28"/>
        </w:rPr>
        <w:t xml:space="preserve"> </w:t>
      </w:r>
      <w:r>
        <w:rPr>
          <w:sz w:val="28"/>
          <w:szCs w:val="28"/>
        </w:rPr>
        <w:t>Детские работы</w:t>
      </w:r>
      <w:r w:rsidRPr="00683926">
        <w:rPr>
          <w:sz w:val="28"/>
          <w:szCs w:val="28"/>
        </w:rPr>
        <w:t xml:space="preserve"> </w:t>
      </w:r>
      <w:r>
        <w:rPr>
          <w:sz w:val="28"/>
          <w:szCs w:val="28"/>
        </w:rPr>
        <w:t>оформляются в</w:t>
      </w:r>
      <w:r w:rsidRPr="00683926">
        <w:rPr>
          <w:sz w:val="28"/>
          <w:szCs w:val="28"/>
        </w:rPr>
        <w:t xml:space="preserve">– </w:t>
      </w:r>
      <w:proofErr w:type="spellStart"/>
      <w:proofErr w:type="gramStart"/>
      <w:r w:rsidRPr="00683926">
        <w:rPr>
          <w:sz w:val="28"/>
          <w:szCs w:val="28"/>
        </w:rPr>
        <w:t>По</w:t>
      </w:r>
      <w:proofErr w:type="gramEnd"/>
      <w:r w:rsidRPr="00683926">
        <w:rPr>
          <w:sz w:val="28"/>
          <w:szCs w:val="28"/>
        </w:rPr>
        <w:t>ртфолио</w:t>
      </w:r>
      <w:proofErr w:type="spellEnd"/>
      <w:r w:rsidRPr="00683926">
        <w:rPr>
          <w:sz w:val="28"/>
          <w:szCs w:val="28"/>
        </w:rPr>
        <w:t xml:space="preserve">. В нем хранятся все работы ребенка, а также грамоты, за победу или участие ребенка или его семьи в смотрах - конкурсах, выставках;  благодарности родителям за участие в деятельности ДОУ. </w:t>
      </w:r>
    </w:p>
    <w:p w:rsidR="00EE4573" w:rsidRPr="00F45950" w:rsidRDefault="00EE4573" w:rsidP="00EE4573">
      <w:pPr>
        <w:ind w:hanging="142"/>
        <w:jc w:val="both"/>
        <w:rPr>
          <w:sz w:val="28"/>
          <w:szCs w:val="28"/>
        </w:rPr>
      </w:pPr>
      <w:r w:rsidRPr="00F45950">
        <w:rPr>
          <w:sz w:val="28"/>
          <w:szCs w:val="28"/>
        </w:rPr>
        <w:t xml:space="preserve">     Основная цель работы МДОУ состоит в организации педагогического процесса, ориентированного на личностные достижения и успех каждого воспитанника в</w:t>
      </w:r>
      <w:r w:rsidRPr="00EE4573">
        <w:rPr>
          <w:sz w:val="28"/>
          <w:szCs w:val="28"/>
        </w:rPr>
        <w:t xml:space="preserve"> </w:t>
      </w:r>
      <w:r w:rsidRPr="00F45950">
        <w:rPr>
          <w:sz w:val="28"/>
          <w:szCs w:val="28"/>
        </w:rPr>
        <w:t>разных видах деятельности в условиях координации действий медико-оздоровительной, психологической и педагогической служб образовательного учреждения.</w:t>
      </w:r>
    </w:p>
    <w:p w:rsidR="00EE4573" w:rsidRPr="00F45950" w:rsidRDefault="00EE4573" w:rsidP="00EE4573">
      <w:pPr>
        <w:jc w:val="both"/>
        <w:rPr>
          <w:sz w:val="28"/>
          <w:szCs w:val="28"/>
        </w:rPr>
      </w:pPr>
      <w:r w:rsidRPr="00F45950">
        <w:rPr>
          <w:sz w:val="28"/>
          <w:szCs w:val="28"/>
        </w:rPr>
        <w:t xml:space="preserve">  В качестве </w:t>
      </w:r>
      <w:proofErr w:type="gramStart"/>
      <w:r w:rsidRPr="00F45950">
        <w:rPr>
          <w:sz w:val="28"/>
          <w:szCs w:val="28"/>
        </w:rPr>
        <w:t>основных компонентов, влияющих на качество образовательного процесса в детском саду мы выделили</w:t>
      </w:r>
      <w:proofErr w:type="gramEnd"/>
      <w:r w:rsidRPr="00F45950">
        <w:rPr>
          <w:sz w:val="28"/>
          <w:szCs w:val="28"/>
        </w:rPr>
        <w:t>:</w:t>
      </w:r>
    </w:p>
    <w:p w:rsidR="00EE4573" w:rsidRPr="00F45950" w:rsidRDefault="00EE4573" w:rsidP="00EE4573">
      <w:pPr>
        <w:jc w:val="both"/>
        <w:rPr>
          <w:sz w:val="28"/>
          <w:szCs w:val="28"/>
        </w:rPr>
      </w:pPr>
      <w:r w:rsidRPr="00F45950">
        <w:rPr>
          <w:sz w:val="28"/>
          <w:szCs w:val="28"/>
        </w:rPr>
        <w:t>•    оснащенность педагогическ</w:t>
      </w:r>
      <w:r>
        <w:rPr>
          <w:sz w:val="28"/>
          <w:szCs w:val="28"/>
        </w:rPr>
        <w:t>ого процесса учебно-методическими материалами</w:t>
      </w:r>
      <w:r w:rsidRPr="00F45950">
        <w:rPr>
          <w:sz w:val="28"/>
          <w:szCs w:val="28"/>
        </w:rPr>
        <w:t>,</w:t>
      </w:r>
    </w:p>
    <w:p w:rsidR="00EE4573" w:rsidRPr="00F45950" w:rsidRDefault="00EE4573" w:rsidP="00EE4573">
      <w:pPr>
        <w:jc w:val="both"/>
        <w:rPr>
          <w:sz w:val="28"/>
          <w:szCs w:val="28"/>
        </w:rPr>
      </w:pPr>
      <w:r w:rsidRPr="00F45950">
        <w:rPr>
          <w:sz w:val="28"/>
          <w:szCs w:val="28"/>
        </w:rPr>
        <w:t>•    взаимодействие участников образовательного процесса,</w:t>
      </w:r>
    </w:p>
    <w:p w:rsidR="00EE4573" w:rsidRPr="00F45950" w:rsidRDefault="00EE4573" w:rsidP="00EE4573">
      <w:pPr>
        <w:jc w:val="both"/>
        <w:rPr>
          <w:sz w:val="28"/>
          <w:szCs w:val="28"/>
        </w:rPr>
      </w:pPr>
      <w:r w:rsidRPr="00F45950">
        <w:rPr>
          <w:sz w:val="28"/>
          <w:szCs w:val="28"/>
        </w:rPr>
        <w:t>•    формирование предметно-пространственной среды ребенка.</w:t>
      </w:r>
    </w:p>
    <w:p w:rsidR="00EE4573" w:rsidRPr="00F45950" w:rsidRDefault="00EE4573" w:rsidP="00EE4573">
      <w:pPr>
        <w:jc w:val="both"/>
        <w:rPr>
          <w:sz w:val="28"/>
          <w:szCs w:val="28"/>
        </w:rPr>
      </w:pPr>
      <w:r w:rsidRPr="00F45950">
        <w:rPr>
          <w:sz w:val="28"/>
          <w:szCs w:val="28"/>
        </w:rPr>
        <w:t xml:space="preserve">     Учебно-методическая оснащенность детского сада позволяет педагогам проводить воспитательно-образовательный процесс на достаточно хорошем уровне. Детский сад располагает учебно-методической литературой для реализации </w:t>
      </w:r>
      <w:r>
        <w:rPr>
          <w:sz w:val="28"/>
          <w:szCs w:val="28"/>
        </w:rPr>
        <w:t>примерной программы «От рождения до школы».</w:t>
      </w:r>
      <w:r w:rsidRPr="00F45950">
        <w:rPr>
          <w:sz w:val="28"/>
          <w:szCs w:val="28"/>
        </w:rPr>
        <w:t xml:space="preserve">   Образовательная среда создана с учетом</w:t>
      </w:r>
      <w:r>
        <w:rPr>
          <w:sz w:val="28"/>
          <w:szCs w:val="28"/>
        </w:rPr>
        <w:t xml:space="preserve"> возрастных возможностей детей,</w:t>
      </w:r>
      <w:r w:rsidRPr="00F45950">
        <w:rPr>
          <w:sz w:val="28"/>
          <w:szCs w:val="28"/>
        </w:rPr>
        <w:t xml:space="preserve"> конструируется таким образом, чтобы ребенок в течение дня мог найти для себя увлекательное дело, занятие. </w:t>
      </w:r>
      <w:r>
        <w:rPr>
          <w:sz w:val="28"/>
          <w:szCs w:val="28"/>
        </w:rPr>
        <w:t>Группы разбиты на познавательные центры</w:t>
      </w:r>
      <w:r w:rsidRPr="00F45950">
        <w:rPr>
          <w:sz w:val="28"/>
          <w:szCs w:val="28"/>
        </w:rPr>
        <w:t xml:space="preserve">, которые содержат в себе </w:t>
      </w:r>
      <w:r>
        <w:rPr>
          <w:sz w:val="28"/>
          <w:szCs w:val="28"/>
        </w:rPr>
        <w:t>развивающий</w:t>
      </w:r>
      <w:r w:rsidRPr="00F45950">
        <w:rPr>
          <w:sz w:val="28"/>
          <w:szCs w:val="28"/>
        </w:rPr>
        <w:t xml:space="preserve"> материал в соответствии с возрастом детей: </w:t>
      </w:r>
      <w:r>
        <w:rPr>
          <w:sz w:val="28"/>
          <w:szCs w:val="28"/>
        </w:rPr>
        <w:t>книжный, центр театрализации, спортивный, природы, строительный и т.д.</w:t>
      </w:r>
    </w:p>
    <w:p w:rsidR="00EE4573" w:rsidRPr="00E22751" w:rsidRDefault="00EE4573" w:rsidP="00EE4573">
      <w:pPr>
        <w:jc w:val="both"/>
        <w:rPr>
          <w:sz w:val="28"/>
          <w:szCs w:val="28"/>
        </w:rPr>
      </w:pPr>
      <w:r w:rsidRPr="00F45950">
        <w:rPr>
          <w:sz w:val="28"/>
          <w:szCs w:val="28"/>
        </w:rPr>
        <w:t xml:space="preserve">    В детском саду уделяется особое внимание эстетическому оформлению помещений, т.к. среда играет большую роль в формировании личностных качеств дошкольников. Ребенок находится в детском саду весь день и необходимо, чтобы окружающая обстановка радовала его, способствовала пробуждению положительных эмоций, воспитанию хорошего вкуса ребенка. Мебель и игровое </w:t>
      </w:r>
      <w:r w:rsidRPr="00F45950">
        <w:rPr>
          <w:sz w:val="28"/>
          <w:szCs w:val="28"/>
        </w:rPr>
        <w:lastRenderedPageBreak/>
        <w:t xml:space="preserve">оборудование </w:t>
      </w:r>
      <w:proofErr w:type="gramStart"/>
      <w:r w:rsidRPr="00F45950">
        <w:rPr>
          <w:sz w:val="28"/>
          <w:szCs w:val="28"/>
        </w:rPr>
        <w:t>подобраны</w:t>
      </w:r>
      <w:proofErr w:type="gramEnd"/>
      <w:r w:rsidRPr="00F45950">
        <w:rPr>
          <w:sz w:val="28"/>
          <w:szCs w:val="28"/>
        </w:rPr>
        <w:t xml:space="preserve"> с учетом санитарных и психолого-педагогических требований. В группах созданы условия для самостоятельной, художественной, творческой, театрализованной, двигательной деятельности. </w:t>
      </w:r>
    </w:p>
    <w:p w:rsidR="00EE4573" w:rsidRPr="00F45950" w:rsidRDefault="00EE4573" w:rsidP="00EE4573">
      <w:pPr>
        <w:jc w:val="both"/>
        <w:rPr>
          <w:sz w:val="28"/>
          <w:szCs w:val="28"/>
        </w:rPr>
      </w:pPr>
      <w:r w:rsidRPr="00F45950">
        <w:rPr>
          <w:sz w:val="28"/>
          <w:szCs w:val="28"/>
        </w:rPr>
        <w:t xml:space="preserve">В системе взаимодействия участников педагогического процесса помогают действующие в </w:t>
      </w:r>
      <w:r>
        <w:rPr>
          <w:sz w:val="28"/>
          <w:szCs w:val="28"/>
        </w:rPr>
        <w:t xml:space="preserve">детском саду семинары, </w:t>
      </w:r>
      <w:r w:rsidRPr="00F45950">
        <w:rPr>
          <w:sz w:val="28"/>
          <w:szCs w:val="28"/>
        </w:rPr>
        <w:t>практикумы, которые проводятся</w:t>
      </w:r>
      <w:r>
        <w:rPr>
          <w:sz w:val="28"/>
          <w:szCs w:val="28"/>
        </w:rPr>
        <w:t xml:space="preserve"> педагогами</w:t>
      </w:r>
      <w:r w:rsidRPr="00F45950">
        <w:rPr>
          <w:sz w:val="28"/>
          <w:szCs w:val="28"/>
        </w:rPr>
        <w:t xml:space="preserve"> по наиболее актуальным и проблемным вопросам.</w:t>
      </w:r>
    </w:p>
    <w:p w:rsidR="00EE4573" w:rsidRPr="00F45950" w:rsidRDefault="00EE4573" w:rsidP="00EE4573">
      <w:pPr>
        <w:jc w:val="both"/>
        <w:rPr>
          <w:sz w:val="28"/>
          <w:szCs w:val="28"/>
        </w:rPr>
      </w:pPr>
      <w:r w:rsidRPr="00F45950">
        <w:rPr>
          <w:sz w:val="28"/>
          <w:szCs w:val="28"/>
        </w:rPr>
        <w:t xml:space="preserve">          Вся методическая работа ведется по трем основным направлениям:</w:t>
      </w:r>
    </w:p>
    <w:p w:rsidR="00EE4573" w:rsidRPr="00F45950" w:rsidRDefault="00EE4573" w:rsidP="00EE4573">
      <w:pPr>
        <w:jc w:val="both"/>
        <w:rPr>
          <w:sz w:val="28"/>
          <w:szCs w:val="28"/>
        </w:rPr>
      </w:pPr>
      <w:r w:rsidRPr="00F45950">
        <w:rPr>
          <w:sz w:val="28"/>
          <w:szCs w:val="28"/>
        </w:rPr>
        <w:t>1. Работа с педагогами;</w:t>
      </w:r>
    </w:p>
    <w:p w:rsidR="00EE4573" w:rsidRPr="00F45950" w:rsidRDefault="00EE4573" w:rsidP="00EE4573">
      <w:pPr>
        <w:jc w:val="both"/>
        <w:rPr>
          <w:sz w:val="28"/>
          <w:szCs w:val="28"/>
        </w:rPr>
      </w:pPr>
      <w:r w:rsidRPr="00F45950">
        <w:rPr>
          <w:sz w:val="28"/>
          <w:szCs w:val="28"/>
        </w:rPr>
        <w:t>2. Работа с детьми;</w:t>
      </w:r>
    </w:p>
    <w:p w:rsidR="00EE4573" w:rsidRPr="00F45950" w:rsidRDefault="00EE4573" w:rsidP="00EE4573">
      <w:pPr>
        <w:jc w:val="both"/>
        <w:rPr>
          <w:sz w:val="28"/>
          <w:szCs w:val="28"/>
        </w:rPr>
      </w:pPr>
      <w:r w:rsidRPr="00F45950">
        <w:rPr>
          <w:sz w:val="28"/>
          <w:szCs w:val="28"/>
        </w:rPr>
        <w:t>3. Работа с  родителями.</w:t>
      </w:r>
    </w:p>
    <w:p w:rsidR="00EE4573" w:rsidRPr="00F45950" w:rsidRDefault="00EE4573" w:rsidP="00EE4573">
      <w:pPr>
        <w:jc w:val="both"/>
        <w:rPr>
          <w:sz w:val="28"/>
          <w:szCs w:val="28"/>
        </w:rPr>
      </w:pPr>
    </w:p>
    <w:p w:rsidR="00EE4573" w:rsidRPr="00967A1F" w:rsidRDefault="00EE4573" w:rsidP="000033E5">
      <w:pPr>
        <w:pStyle w:val="ab"/>
        <w:widowControl w:val="0"/>
        <w:spacing w:after="0" w:line="360" w:lineRule="auto"/>
        <w:ind w:firstLine="0"/>
        <w:jc w:val="center"/>
        <w:rPr>
          <w:rFonts w:ascii="Times New Roman" w:hAnsi="Times New Roman"/>
          <w:b/>
          <w:bCs/>
          <w:sz w:val="28"/>
          <w:szCs w:val="28"/>
          <w:lang w:val="ru-RU"/>
        </w:rPr>
      </w:pPr>
      <w:r w:rsidRPr="00967A1F">
        <w:rPr>
          <w:rFonts w:ascii="Times New Roman" w:hAnsi="Times New Roman"/>
          <w:b/>
          <w:bCs/>
          <w:sz w:val="28"/>
          <w:szCs w:val="28"/>
          <w:lang w:val="ru-RU"/>
        </w:rPr>
        <w:t>Здоровье воспитанников</w:t>
      </w:r>
    </w:p>
    <w:p w:rsidR="00EE4573" w:rsidRPr="00E22751" w:rsidRDefault="00EE4573" w:rsidP="00EE4573">
      <w:pPr>
        <w:widowControl w:val="0"/>
        <w:jc w:val="both"/>
        <w:rPr>
          <w:sz w:val="28"/>
          <w:szCs w:val="28"/>
        </w:rPr>
      </w:pPr>
      <w:r w:rsidRPr="00E22751">
        <w:rPr>
          <w:sz w:val="28"/>
          <w:szCs w:val="28"/>
        </w:rPr>
        <w:t xml:space="preserve">Медицинское обслуживание обеспечивается старшей медицинской сестрой, которая обеспечивает проведение лечебно-профилактических мероприятий, ведет </w:t>
      </w:r>
      <w:proofErr w:type="gramStart"/>
      <w:r w:rsidRPr="00E22751">
        <w:rPr>
          <w:sz w:val="28"/>
          <w:szCs w:val="28"/>
        </w:rPr>
        <w:t>контроль за</w:t>
      </w:r>
      <w:proofErr w:type="gramEnd"/>
      <w:r w:rsidRPr="00E22751">
        <w:rPr>
          <w:sz w:val="28"/>
          <w:szCs w:val="28"/>
        </w:rPr>
        <w:t xml:space="preserve"> выполнением санитарно-гигиенических норм, режимом и качеством питания, организацией физического воспитания дошкольников.</w:t>
      </w:r>
    </w:p>
    <w:p w:rsidR="00EE4573" w:rsidRPr="00E22751" w:rsidRDefault="00EE4573" w:rsidP="00EE4573">
      <w:pPr>
        <w:widowControl w:val="0"/>
        <w:jc w:val="both"/>
        <w:rPr>
          <w:sz w:val="28"/>
          <w:szCs w:val="28"/>
        </w:rPr>
      </w:pPr>
      <w:r w:rsidRPr="00E22751">
        <w:rPr>
          <w:sz w:val="28"/>
          <w:szCs w:val="28"/>
        </w:rPr>
        <w:t>Медицинский кабинет обеспечен необходимым медицинским оборудованием и средствами для оказания доврачебной помощи. Для профилактики простудных заболеваний в течение учебного года в ДОУ проводились следующие закаливающие процедуры:</w:t>
      </w:r>
    </w:p>
    <w:p w:rsidR="00EE4573" w:rsidRPr="00E22751" w:rsidRDefault="00EE4573" w:rsidP="00EE4573">
      <w:pPr>
        <w:pStyle w:val="ab"/>
        <w:widowControl w:val="0"/>
        <w:spacing w:after="0" w:line="240" w:lineRule="auto"/>
        <w:ind w:firstLine="0"/>
        <w:jc w:val="both"/>
        <w:rPr>
          <w:rFonts w:ascii="Times New Roman" w:hAnsi="Times New Roman"/>
          <w:sz w:val="28"/>
          <w:szCs w:val="28"/>
          <w:lang w:val="ru-RU"/>
        </w:rPr>
      </w:pPr>
      <w:r w:rsidRPr="00E22751">
        <w:rPr>
          <w:rFonts w:ascii="Times New Roman" w:hAnsi="Times New Roman"/>
          <w:sz w:val="28"/>
          <w:szCs w:val="28"/>
          <w:lang w:val="ru-RU"/>
        </w:rPr>
        <w:t>– умывание холодной водой;</w:t>
      </w:r>
    </w:p>
    <w:p w:rsidR="00EE4573" w:rsidRPr="00E22751" w:rsidRDefault="00EE4573" w:rsidP="00EE4573">
      <w:pPr>
        <w:pStyle w:val="ab"/>
        <w:widowControl w:val="0"/>
        <w:spacing w:after="0" w:line="240" w:lineRule="auto"/>
        <w:ind w:firstLine="0"/>
        <w:jc w:val="both"/>
        <w:rPr>
          <w:rFonts w:ascii="Times New Roman" w:hAnsi="Times New Roman"/>
          <w:sz w:val="28"/>
          <w:szCs w:val="28"/>
          <w:lang w:val="ru-RU"/>
        </w:rPr>
      </w:pPr>
      <w:r>
        <w:rPr>
          <w:rFonts w:ascii="Times New Roman" w:hAnsi="Times New Roman"/>
          <w:sz w:val="28"/>
          <w:szCs w:val="28"/>
          <w:lang w:val="ru-RU"/>
        </w:rPr>
        <w:t>– обливание  ног летом</w:t>
      </w:r>
      <w:r w:rsidRPr="00E22751">
        <w:rPr>
          <w:rFonts w:ascii="Times New Roman" w:hAnsi="Times New Roman"/>
          <w:sz w:val="28"/>
          <w:szCs w:val="28"/>
          <w:lang w:val="ru-RU"/>
        </w:rPr>
        <w:t>;</w:t>
      </w:r>
    </w:p>
    <w:p w:rsidR="00EE4573" w:rsidRPr="00E22751" w:rsidRDefault="00EE4573" w:rsidP="00EE4573">
      <w:pPr>
        <w:pStyle w:val="ab"/>
        <w:widowControl w:val="0"/>
        <w:spacing w:after="0" w:line="240" w:lineRule="auto"/>
        <w:ind w:firstLine="0"/>
        <w:jc w:val="both"/>
        <w:rPr>
          <w:rFonts w:ascii="Times New Roman" w:hAnsi="Times New Roman"/>
          <w:sz w:val="28"/>
          <w:szCs w:val="28"/>
          <w:lang w:val="ru-RU"/>
        </w:rPr>
      </w:pPr>
      <w:r w:rsidRPr="00E22751">
        <w:rPr>
          <w:rFonts w:ascii="Times New Roman" w:hAnsi="Times New Roman"/>
          <w:sz w:val="28"/>
          <w:szCs w:val="28"/>
          <w:lang w:val="ru-RU"/>
        </w:rPr>
        <w:t>– дыхательная гимнастика;</w:t>
      </w:r>
    </w:p>
    <w:p w:rsidR="00EE4573" w:rsidRPr="00E22751" w:rsidRDefault="00EE4573" w:rsidP="00EE4573">
      <w:pPr>
        <w:widowControl w:val="0"/>
        <w:ind w:left="360"/>
        <w:jc w:val="both"/>
        <w:rPr>
          <w:sz w:val="28"/>
          <w:szCs w:val="28"/>
        </w:rPr>
      </w:pPr>
      <w:r w:rsidRPr="00E22751">
        <w:rPr>
          <w:sz w:val="28"/>
          <w:szCs w:val="28"/>
        </w:rPr>
        <w:t>– гимнастика после дневного сна;</w:t>
      </w:r>
    </w:p>
    <w:p w:rsidR="00EE4573" w:rsidRPr="00E22751" w:rsidRDefault="00EE4573" w:rsidP="00EE4573">
      <w:pPr>
        <w:pStyle w:val="ab"/>
        <w:widowControl w:val="0"/>
        <w:spacing w:after="0" w:line="240" w:lineRule="auto"/>
        <w:ind w:firstLine="0"/>
        <w:jc w:val="both"/>
        <w:rPr>
          <w:rFonts w:ascii="Times New Roman" w:hAnsi="Times New Roman"/>
          <w:sz w:val="28"/>
          <w:szCs w:val="28"/>
          <w:lang w:val="ru-RU"/>
        </w:rPr>
      </w:pPr>
      <w:r w:rsidRPr="00E22751">
        <w:rPr>
          <w:rFonts w:ascii="Times New Roman" w:hAnsi="Times New Roman"/>
          <w:sz w:val="28"/>
          <w:szCs w:val="28"/>
          <w:lang w:val="ru-RU"/>
        </w:rPr>
        <w:t>– оздоровительная ходьба по ортопедическим дорожкам;</w:t>
      </w:r>
    </w:p>
    <w:p w:rsidR="00EE4573" w:rsidRPr="00E22751" w:rsidRDefault="00EE4573" w:rsidP="00EE4573">
      <w:pPr>
        <w:widowControl w:val="0"/>
        <w:ind w:left="360"/>
        <w:jc w:val="both"/>
        <w:rPr>
          <w:sz w:val="28"/>
          <w:szCs w:val="28"/>
        </w:rPr>
      </w:pPr>
      <w:r w:rsidRPr="00E22751">
        <w:rPr>
          <w:sz w:val="28"/>
          <w:szCs w:val="28"/>
        </w:rPr>
        <w:t>– занятия физической культурой</w:t>
      </w:r>
      <w:r>
        <w:rPr>
          <w:sz w:val="28"/>
          <w:szCs w:val="28"/>
        </w:rPr>
        <w:t xml:space="preserve"> с учетом времени года</w:t>
      </w:r>
      <w:r w:rsidRPr="00E22751">
        <w:rPr>
          <w:sz w:val="28"/>
          <w:szCs w:val="28"/>
        </w:rPr>
        <w:t>;</w:t>
      </w:r>
    </w:p>
    <w:p w:rsidR="00EE4573" w:rsidRPr="00E22751" w:rsidRDefault="00EE4573" w:rsidP="00EE4573">
      <w:pPr>
        <w:pStyle w:val="ab"/>
        <w:widowControl w:val="0"/>
        <w:spacing w:after="0" w:line="240" w:lineRule="auto"/>
        <w:ind w:firstLine="0"/>
        <w:jc w:val="both"/>
        <w:rPr>
          <w:rFonts w:ascii="Times New Roman" w:hAnsi="Times New Roman"/>
          <w:sz w:val="28"/>
          <w:szCs w:val="28"/>
          <w:lang w:val="ru-RU"/>
        </w:rPr>
      </w:pPr>
      <w:r w:rsidRPr="00E22751">
        <w:rPr>
          <w:rFonts w:ascii="Times New Roman" w:hAnsi="Times New Roman"/>
          <w:sz w:val="28"/>
          <w:szCs w:val="28"/>
          <w:lang w:val="ru-RU"/>
        </w:rPr>
        <w:t>– воздушные ванны;</w:t>
      </w:r>
    </w:p>
    <w:p w:rsidR="00EE4573" w:rsidRPr="00E22751" w:rsidRDefault="00EE4573" w:rsidP="00EE4573">
      <w:pPr>
        <w:pStyle w:val="ab"/>
        <w:widowControl w:val="0"/>
        <w:spacing w:after="0" w:line="240" w:lineRule="auto"/>
        <w:ind w:firstLine="0"/>
        <w:jc w:val="both"/>
        <w:rPr>
          <w:rFonts w:ascii="Times New Roman" w:hAnsi="Times New Roman"/>
          <w:sz w:val="28"/>
          <w:szCs w:val="28"/>
          <w:lang w:val="ru-RU"/>
        </w:rPr>
      </w:pPr>
      <w:r w:rsidRPr="00E22751">
        <w:rPr>
          <w:rFonts w:ascii="Times New Roman" w:hAnsi="Times New Roman"/>
          <w:sz w:val="28"/>
          <w:szCs w:val="28"/>
          <w:lang w:val="ru-RU"/>
        </w:rPr>
        <w:t>– прогулки на свежем воздухе;</w:t>
      </w:r>
    </w:p>
    <w:p w:rsidR="00EE4573" w:rsidRDefault="00EE4573" w:rsidP="00EE4573">
      <w:pPr>
        <w:pStyle w:val="ab"/>
        <w:widowControl w:val="0"/>
        <w:spacing w:after="0" w:line="240" w:lineRule="auto"/>
        <w:ind w:firstLine="0"/>
        <w:jc w:val="both"/>
        <w:rPr>
          <w:rFonts w:ascii="Times New Roman" w:hAnsi="Times New Roman"/>
          <w:sz w:val="28"/>
          <w:szCs w:val="28"/>
          <w:lang w:val="ru-RU"/>
        </w:rPr>
      </w:pPr>
      <w:r w:rsidRPr="00E22751">
        <w:rPr>
          <w:rFonts w:ascii="Times New Roman" w:hAnsi="Times New Roman"/>
          <w:sz w:val="28"/>
          <w:szCs w:val="28"/>
          <w:lang w:val="ru-RU"/>
        </w:rPr>
        <w:t>–</w:t>
      </w:r>
      <w:r>
        <w:rPr>
          <w:rFonts w:ascii="Times New Roman" w:hAnsi="Times New Roman"/>
          <w:sz w:val="28"/>
          <w:szCs w:val="28"/>
          <w:lang w:val="ru-RU"/>
        </w:rPr>
        <w:t xml:space="preserve"> витаминизация третьего блюда</w:t>
      </w:r>
    </w:p>
    <w:p w:rsidR="00EE4573" w:rsidRDefault="00EE4573" w:rsidP="00EE4573">
      <w:pPr>
        <w:widowControl w:val="0"/>
        <w:jc w:val="center"/>
        <w:rPr>
          <w:b/>
          <w:i/>
          <w:color w:val="000000"/>
          <w:sz w:val="28"/>
          <w:szCs w:val="28"/>
        </w:rPr>
      </w:pPr>
    </w:p>
    <w:p w:rsidR="00E069B1" w:rsidRPr="00967A1F" w:rsidRDefault="00E069B1" w:rsidP="000033E5">
      <w:pPr>
        <w:pStyle w:val="ab"/>
        <w:tabs>
          <w:tab w:val="left" w:pos="1221"/>
        </w:tabs>
        <w:spacing w:after="0" w:line="240" w:lineRule="auto"/>
        <w:ind w:firstLine="0"/>
        <w:jc w:val="center"/>
        <w:outlineLvl w:val="0"/>
        <w:rPr>
          <w:rFonts w:ascii="Times New Roman" w:hAnsi="Times New Roman"/>
          <w:b/>
          <w:sz w:val="28"/>
          <w:szCs w:val="28"/>
          <w:lang w:val="ru-RU"/>
        </w:rPr>
      </w:pPr>
      <w:r w:rsidRPr="00967A1F">
        <w:rPr>
          <w:rFonts w:ascii="Times New Roman" w:hAnsi="Times New Roman"/>
          <w:b/>
          <w:sz w:val="28"/>
          <w:szCs w:val="28"/>
          <w:lang w:val="ru-RU"/>
        </w:rPr>
        <w:t>Организация питания в детском саду</w:t>
      </w:r>
    </w:p>
    <w:p w:rsidR="00E069B1" w:rsidRDefault="00E069B1" w:rsidP="00E069B1">
      <w:pPr>
        <w:ind w:left="360" w:firstLine="348"/>
        <w:jc w:val="both"/>
        <w:rPr>
          <w:sz w:val="28"/>
          <w:szCs w:val="28"/>
        </w:rPr>
      </w:pPr>
      <w:r>
        <w:rPr>
          <w:sz w:val="28"/>
          <w:szCs w:val="28"/>
        </w:rPr>
        <w:t xml:space="preserve">Организации питания в детском саду уделяется особое внимание, т.к. здоровье детей невозможно обеспечить без рационального питания. Питание  должно удовлетворять физиологическим потребностям детей в основных пищевых веществах и энергии. Благодаря щадящим технологиям приготовления  (варка, </w:t>
      </w:r>
      <w:proofErr w:type="spellStart"/>
      <w:r>
        <w:rPr>
          <w:sz w:val="28"/>
          <w:szCs w:val="28"/>
        </w:rPr>
        <w:t>запекание</w:t>
      </w:r>
      <w:proofErr w:type="spellEnd"/>
      <w:r>
        <w:rPr>
          <w:sz w:val="28"/>
          <w:szCs w:val="28"/>
        </w:rPr>
        <w:t xml:space="preserve">, </w:t>
      </w:r>
      <w:proofErr w:type="spellStart"/>
      <w:r>
        <w:rPr>
          <w:sz w:val="28"/>
          <w:szCs w:val="28"/>
        </w:rPr>
        <w:t>припускание</w:t>
      </w:r>
      <w:proofErr w:type="spellEnd"/>
      <w:r>
        <w:rPr>
          <w:sz w:val="28"/>
          <w:szCs w:val="28"/>
        </w:rPr>
        <w:t xml:space="preserve">, </w:t>
      </w:r>
      <w:proofErr w:type="spellStart"/>
      <w:r>
        <w:rPr>
          <w:sz w:val="28"/>
          <w:szCs w:val="28"/>
        </w:rPr>
        <w:t>пассерование</w:t>
      </w:r>
      <w:proofErr w:type="spellEnd"/>
      <w:r>
        <w:rPr>
          <w:sz w:val="28"/>
          <w:szCs w:val="28"/>
        </w:rPr>
        <w:t>, тушение) продукты сохраняют свою витаминную и энергическую ценность. При приготовлении блюд не применяется жарка.</w:t>
      </w:r>
    </w:p>
    <w:p w:rsidR="00E069B1" w:rsidRDefault="00E069B1" w:rsidP="00E069B1">
      <w:pPr>
        <w:ind w:left="360" w:firstLine="348"/>
        <w:jc w:val="both"/>
        <w:rPr>
          <w:sz w:val="28"/>
          <w:szCs w:val="28"/>
        </w:rPr>
      </w:pPr>
      <w:r>
        <w:rPr>
          <w:sz w:val="28"/>
          <w:szCs w:val="28"/>
        </w:rPr>
        <w:t>Витаминизация блюд проводится с учётом состояния здоровья детей, под контролем медицинского работника и при обязательном информировании родителей.</w:t>
      </w:r>
    </w:p>
    <w:p w:rsidR="00E069B1" w:rsidRDefault="00E069B1" w:rsidP="00E069B1">
      <w:pPr>
        <w:ind w:left="360" w:firstLine="348"/>
        <w:jc w:val="both"/>
        <w:rPr>
          <w:sz w:val="28"/>
          <w:szCs w:val="28"/>
        </w:rPr>
      </w:pPr>
      <w:r>
        <w:rPr>
          <w:sz w:val="28"/>
          <w:szCs w:val="28"/>
        </w:rPr>
        <w:t>Еженедельно медицинский работник контролирует выполнение среднесуточной нормы выдачи продуктов на одного ребёнка и проводит коррекцию питания в следующей декаде.</w:t>
      </w:r>
    </w:p>
    <w:p w:rsidR="00E069B1" w:rsidRDefault="00E069B1" w:rsidP="00E069B1">
      <w:pPr>
        <w:ind w:left="360" w:firstLine="348"/>
        <w:jc w:val="both"/>
        <w:rPr>
          <w:sz w:val="28"/>
          <w:szCs w:val="28"/>
        </w:rPr>
      </w:pPr>
      <w:r>
        <w:rPr>
          <w:sz w:val="28"/>
          <w:szCs w:val="28"/>
        </w:rPr>
        <w:lastRenderedPageBreak/>
        <w:t>Питание организуется в соответствии с примерным утверждённым 10-дневным меню, с набором калорий, углеводов и белков для детей всех возрастных групп.</w:t>
      </w:r>
    </w:p>
    <w:p w:rsidR="00E069B1" w:rsidRDefault="00E069B1" w:rsidP="00E069B1">
      <w:pPr>
        <w:ind w:left="360" w:firstLine="348"/>
        <w:jc w:val="both"/>
        <w:rPr>
          <w:sz w:val="28"/>
          <w:szCs w:val="28"/>
        </w:rPr>
      </w:pPr>
      <w:r>
        <w:rPr>
          <w:sz w:val="28"/>
          <w:szCs w:val="28"/>
        </w:rPr>
        <w:t>Важнейшим условием правильной организации питания детей является строгое соблюдение санитарно-гигиенических требований к пищеблоку и процессу приготовления и хранения пищи.</w:t>
      </w:r>
    </w:p>
    <w:p w:rsidR="00E069B1" w:rsidRDefault="00E069B1" w:rsidP="00E069B1">
      <w:pPr>
        <w:ind w:left="360" w:firstLine="348"/>
        <w:jc w:val="both"/>
        <w:rPr>
          <w:sz w:val="28"/>
          <w:szCs w:val="28"/>
        </w:rPr>
      </w:pPr>
      <w:r>
        <w:rPr>
          <w:sz w:val="28"/>
          <w:szCs w:val="28"/>
        </w:rPr>
        <w:t>Для обеспечения разнообразного и полноценного питания детей в ДОУ и дома родителей информируют об ассортименте питания ребёнка, вывешивая ежедневное меню в каждой групповой ячейке.</w:t>
      </w:r>
    </w:p>
    <w:p w:rsidR="00E069B1" w:rsidRDefault="00E069B1" w:rsidP="00E069B1">
      <w:pPr>
        <w:spacing w:line="360" w:lineRule="auto"/>
        <w:ind w:left="360" w:firstLine="348"/>
        <w:jc w:val="both"/>
        <w:rPr>
          <w:sz w:val="28"/>
          <w:szCs w:val="28"/>
        </w:rPr>
      </w:pPr>
      <w:r>
        <w:rPr>
          <w:sz w:val="28"/>
          <w:szCs w:val="28"/>
        </w:rPr>
        <w:t>Стоимость питания (в расчёте на 1 ребёнка)</w:t>
      </w:r>
    </w:p>
    <w:tbl>
      <w:tblPr>
        <w:tblStyle w:val="a3"/>
        <w:tblW w:w="0" w:type="auto"/>
        <w:tblInd w:w="360" w:type="dxa"/>
        <w:tblLook w:val="04A0"/>
      </w:tblPr>
      <w:tblGrid>
        <w:gridCol w:w="4917"/>
      </w:tblGrid>
      <w:tr w:rsidR="00E069B1" w:rsidTr="00E069B1">
        <w:tc>
          <w:tcPr>
            <w:tcW w:w="4917" w:type="dxa"/>
          </w:tcPr>
          <w:p w:rsidR="00E069B1" w:rsidRDefault="00E069B1" w:rsidP="008248CD">
            <w:pPr>
              <w:spacing w:line="360" w:lineRule="auto"/>
              <w:jc w:val="center"/>
              <w:rPr>
                <w:sz w:val="28"/>
                <w:szCs w:val="28"/>
              </w:rPr>
            </w:pPr>
            <w:r>
              <w:rPr>
                <w:sz w:val="28"/>
                <w:szCs w:val="28"/>
              </w:rPr>
              <w:t>2013-2014 год</w:t>
            </w:r>
          </w:p>
        </w:tc>
      </w:tr>
      <w:tr w:rsidR="00E069B1" w:rsidTr="00E069B1">
        <w:tc>
          <w:tcPr>
            <w:tcW w:w="4917" w:type="dxa"/>
          </w:tcPr>
          <w:p w:rsidR="00E069B1" w:rsidRDefault="00E069B1" w:rsidP="008248CD">
            <w:pPr>
              <w:spacing w:line="360" w:lineRule="auto"/>
              <w:jc w:val="center"/>
              <w:rPr>
                <w:sz w:val="28"/>
                <w:szCs w:val="28"/>
              </w:rPr>
            </w:pPr>
            <w:r>
              <w:rPr>
                <w:sz w:val="28"/>
                <w:szCs w:val="28"/>
              </w:rPr>
              <w:t>70 рублей в день</w:t>
            </w:r>
          </w:p>
        </w:tc>
      </w:tr>
    </w:tbl>
    <w:p w:rsidR="00E069B1" w:rsidRPr="00F45950" w:rsidRDefault="00E069B1" w:rsidP="00E069B1">
      <w:pPr>
        <w:spacing w:line="360" w:lineRule="auto"/>
        <w:ind w:left="360" w:firstLine="348"/>
        <w:jc w:val="both"/>
        <w:rPr>
          <w:sz w:val="28"/>
          <w:szCs w:val="28"/>
        </w:rPr>
      </w:pPr>
    </w:p>
    <w:p w:rsidR="00E069B1" w:rsidRDefault="00E069B1" w:rsidP="00E069B1">
      <w:pPr>
        <w:widowControl w:val="0"/>
        <w:spacing w:line="360" w:lineRule="auto"/>
        <w:jc w:val="both"/>
        <w:rPr>
          <w:sz w:val="28"/>
          <w:szCs w:val="28"/>
        </w:rPr>
      </w:pPr>
      <w:r w:rsidRPr="00F45950">
        <w:rPr>
          <w:sz w:val="28"/>
          <w:szCs w:val="28"/>
        </w:rPr>
        <w:t> </w:t>
      </w:r>
      <w:r>
        <w:rPr>
          <w:sz w:val="28"/>
          <w:szCs w:val="28"/>
        </w:rPr>
        <w:t>Родительская оплата за детский сад</w:t>
      </w:r>
    </w:p>
    <w:tbl>
      <w:tblPr>
        <w:tblStyle w:val="a3"/>
        <w:tblW w:w="0" w:type="auto"/>
        <w:tblInd w:w="392" w:type="dxa"/>
        <w:tblLook w:val="04A0"/>
      </w:tblPr>
      <w:tblGrid>
        <w:gridCol w:w="4676"/>
        <w:gridCol w:w="5069"/>
      </w:tblGrid>
      <w:tr w:rsidR="00E069B1" w:rsidTr="008248CD">
        <w:tc>
          <w:tcPr>
            <w:tcW w:w="4676" w:type="dxa"/>
          </w:tcPr>
          <w:p w:rsidR="00E069B1" w:rsidRDefault="00E069B1" w:rsidP="008248CD">
            <w:pPr>
              <w:widowControl w:val="0"/>
              <w:spacing w:line="360" w:lineRule="auto"/>
              <w:jc w:val="center"/>
              <w:rPr>
                <w:sz w:val="28"/>
                <w:szCs w:val="28"/>
              </w:rPr>
            </w:pPr>
            <w:r>
              <w:rPr>
                <w:sz w:val="28"/>
                <w:szCs w:val="28"/>
              </w:rPr>
              <w:t>2013 год</w:t>
            </w:r>
          </w:p>
        </w:tc>
        <w:tc>
          <w:tcPr>
            <w:tcW w:w="5069" w:type="dxa"/>
          </w:tcPr>
          <w:p w:rsidR="00E069B1" w:rsidRDefault="00E069B1" w:rsidP="008248CD">
            <w:pPr>
              <w:widowControl w:val="0"/>
              <w:spacing w:line="360" w:lineRule="auto"/>
              <w:jc w:val="center"/>
              <w:rPr>
                <w:sz w:val="28"/>
                <w:szCs w:val="28"/>
              </w:rPr>
            </w:pPr>
            <w:r>
              <w:rPr>
                <w:sz w:val="28"/>
                <w:szCs w:val="28"/>
              </w:rPr>
              <w:t>2014 год</w:t>
            </w:r>
          </w:p>
        </w:tc>
      </w:tr>
      <w:tr w:rsidR="00E069B1" w:rsidTr="008248CD">
        <w:tc>
          <w:tcPr>
            <w:tcW w:w="4676" w:type="dxa"/>
          </w:tcPr>
          <w:p w:rsidR="00E069B1" w:rsidRDefault="00E069B1" w:rsidP="008248CD">
            <w:pPr>
              <w:widowControl w:val="0"/>
              <w:spacing w:line="360" w:lineRule="auto"/>
              <w:jc w:val="center"/>
              <w:rPr>
                <w:sz w:val="28"/>
                <w:szCs w:val="28"/>
              </w:rPr>
            </w:pPr>
            <w:r>
              <w:rPr>
                <w:sz w:val="28"/>
                <w:szCs w:val="28"/>
              </w:rPr>
              <w:t>70 рублей в день</w:t>
            </w:r>
          </w:p>
        </w:tc>
        <w:tc>
          <w:tcPr>
            <w:tcW w:w="5069" w:type="dxa"/>
          </w:tcPr>
          <w:p w:rsidR="00E069B1" w:rsidRDefault="00E069B1" w:rsidP="008248CD">
            <w:pPr>
              <w:widowControl w:val="0"/>
              <w:spacing w:line="360" w:lineRule="auto"/>
              <w:jc w:val="center"/>
              <w:rPr>
                <w:sz w:val="28"/>
                <w:szCs w:val="28"/>
              </w:rPr>
            </w:pPr>
            <w:r>
              <w:rPr>
                <w:sz w:val="28"/>
                <w:szCs w:val="28"/>
              </w:rPr>
              <w:t>75 рублей в день</w:t>
            </w:r>
          </w:p>
        </w:tc>
      </w:tr>
    </w:tbl>
    <w:p w:rsidR="00E069B1" w:rsidRPr="00203E41" w:rsidRDefault="00E069B1" w:rsidP="00E069B1">
      <w:pPr>
        <w:widowControl w:val="0"/>
        <w:spacing w:line="360" w:lineRule="auto"/>
        <w:jc w:val="both"/>
        <w:rPr>
          <w:sz w:val="28"/>
          <w:szCs w:val="28"/>
        </w:rPr>
      </w:pPr>
    </w:p>
    <w:p w:rsidR="00E069B1" w:rsidRPr="00967A1F" w:rsidRDefault="00E069B1" w:rsidP="000033E5">
      <w:pPr>
        <w:pStyle w:val="ab"/>
        <w:spacing w:after="0" w:line="360" w:lineRule="auto"/>
        <w:ind w:firstLine="0"/>
        <w:jc w:val="center"/>
        <w:outlineLvl w:val="0"/>
        <w:rPr>
          <w:rFonts w:ascii="Times New Roman" w:hAnsi="Times New Roman"/>
          <w:b/>
          <w:sz w:val="28"/>
          <w:szCs w:val="28"/>
          <w:lang w:val="ru-RU"/>
        </w:rPr>
      </w:pPr>
      <w:r w:rsidRPr="00967A1F">
        <w:rPr>
          <w:rFonts w:ascii="Times New Roman" w:hAnsi="Times New Roman"/>
          <w:b/>
          <w:sz w:val="28"/>
          <w:szCs w:val="28"/>
          <w:lang w:val="ru-RU"/>
        </w:rPr>
        <w:t>Обеспечение безопасности</w:t>
      </w:r>
    </w:p>
    <w:p w:rsidR="00E069B1" w:rsidRPr="00F45950" w:rsidRDefault="00E069B1" w:rsidP="00E069B1">
      <w:pPr>
        <w:jc w:val="both"/>
        <w:rPr>
          <w:sz w:val="28"/>
          <w:szCs w:val="28"/>
        </w:rPr>
      </w:pPr>
      <w:r w:rsidRPr="00F45950">
        <w:rPr>
          <w:sz w:val="28"/>
          <w:szCs w:val="28"/>
        </w:rPr>
        <w:t xml:space="preserve"> Основным нормативно-правовым </w:t>
      </w:r>
      <w:proofErr w:type="gramStart"/>
      <w:r w:rsidRPr="00F45950">
        <w:rPr>
          <w:sz w:val="28"/>
          <w:szCs w:val="28"/>
        </w:rPr>
        <w:t>актом, содержащим положение об обеспечение безопасности участников образовательного процесса является</w:t>
      </w:r>
      <w:proofErr w:type="gramEnd"/>
      <w:r w:rsidRPr="00F45950">
        <w:rPr>
          <w:sz w:val="28"/>
          <w:szCs w:val="28"/>
        </w:rPr>
        <w:t xml:space="preserve"> закон РФ «Об образовании», который в пп.3 ч.3 ст.32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w:t>
      </w:r>
    </w:p>
    <w:p w:rsidR="00E069B1" w:rsidRPr="00F45950" w:rsidRDefault="00E069B1" w:rsidP="00E069B1">
      <w:pPr>
        <w:jc w:val="both"/>
        <w:rPr>
          <w:sz w:val="28"/>
          <w:szCs w:val="28"/>
        </w:rPr>
      </w:pPr>
      <w:r w:rsidRPr="00F45950">
        <w:rPr>
          <w:sz w:val="28"/>
          <w:szCs w:val="28"/>
        </w:rPr>
        <w:t xml:space="preserve">     Основными направлениями деятельности администрации детского сада по обеспечению безопасности в детском саду является:</w:t>
      </w:r>
    </w:p>
    <w:p w:rsidR="00E069B1" w:rsidRPr="00F45950" w:rsidRDefault="00E069B1" w:rsidP="00E069B1">
      <w:pPr>
        <w:jc w:val="both"/>
        <w:rPr>
          <w:sz w:val="28"/>
          <w:szCs w:val="28"/>
        </w:rPr>
      </w:pPr>
      <w:r w:rsidRPr="00F45950">
        <w:rPr>
          <w:sz w:val="28"/>
          <w:szCs w:val="28"/>
        </w:rPr>
        <w:t>- пожарная безопасность</w:t>
      </w:r>
    </w:p>
    <w:p w:rsidR="00E069B1" w:rsidRPr="00F45950" w:rsidRDefault="00E069B1" w:rsidP="00E069B1">
      <w:pPr>
        <w:jc w:val="both"/>
        <w:rPr>
          <w:sz w:val="28"/>
          <w:szCs w:val="28"/>
        </w:rPr>
      </w:pPr>
      <w:r w:rsidRPr="00F45950">
        <w:rPr>
          <w:sz w:val="28"/>
          <w:szCs w:val="28"/>
        </w:rPr>
        <w:t>- антитеррористическая безопасность</w:t>
      </w:r>
    </w:p>
    <w:p w:rsidR="00E069B1" w:rsidRPr="00F45950" w:rsidRDefault="00E069B1" w:rsidP="00E069B1">
      <w:pPr>
        <w:jc w:val="both"/>
        <w:rPr>
          <w:sz w:val="28"/>
          <w:szCs w:val="28"/>
        </w:rPr>
      </w:pPr>
      <w:r w:rsidRPr="00F45950">
        <w:rPr>
          <w:sz w:val="28"/>
          <w:szCs w:val="28"/>
        </w:rPr>
        <w:t>- обеспечение выполнения санитарно-гигиенических требований</w:t>
      </w:r>
    </w:p>
    <w:p w:rsidR="00E069B1" w:rsidRPr="00F45950" w:rsidRDefault="00E069B1" w:rsidP="00E069B1">
      <w:pPr>
        <w:jc w:val="both"/>
        <w:outlineLvl w:val="0"/>
        <w:rPr>
          <w:sz w:val="28"/>
          <w:szCs w:val="28"/>
        </w:rPr>
      </w:pPr>
      <w:r w:rsidRPr="00F45950">
        <w:rPr>
          <w:sz w:val="28"/>
          <w:szCs w:val="28"/>
        </w:rPr>
        <w:t>- охрана труда</w:t>
      </w:r>
    </w:p>
    <w:p w:rsidR="00E069B1" w:rsidRDefault="00E069B1" w:rsidP="00E069B1">
      <w:pPr>
        <w:jc w:val="both"/>
        <w:rPr>
          <w:sz w:val="28"/>
          <w:szCs w:val="28"/>
        </w:rPr>
      </w:pPr>
      <w:r w:rsidRPr="00F45950">
        <w:rPr>
          <w:sz w:val="28"/>
          <w:szCs w:val="28"/>
        </w:rPr>
        <w:t xml:space="preserve">     Соблюдаются требования к содержанию эвакуационных выходов. </w:t>
      </w:r>
      <w:r>
        <w:rPr>
          <w:sz w:val="28"/>
          <w:szCs w:val="28"/>
        </w:rPr>
        <w:t>В</w:t>
      </w:r>
      <w:r w:rsidRPr="00F45950">
        <w:rPr>
          <w:sz w:val="28"/>
          <w:szCs w:val="28"/>
        </w:rPr>
        <w:t xml:space="preserve"> начале учебного года издается приказ об организации охраны пропускного и </w:t>
      </w:r>
      <w:proofErr w:type="spellStart"/>
      <w:r w:rsidRPr="00F45950">
        <w:rPr>
          <w:sz w:val="28"/>
          <w:szCs w:val="28"/>
        </w:rPr>
        <w:t>внутриобъектного</w:t>
      </w:r>
      <w:proofErr w:type="spellEnd"/>
      <w:r w:rsidRPr="00F45950">
        <w:rPr>
          <w:sz w:val="28"/>
          <w:szCs w:val="28"/>
        </w:rPr>
        <w:t xml:space="preserve"> режима работы в здании и на территории детского сада, который доводится до каждого сотрудника учреждения.</w:t>
      </w:r>
    </w:p>
    <w:p w:rsidR="00E069B1" w:rsidRDefault="00E069B1" w:rsidP="00E069B1">
      <w:pPr>
        <w:spacing w:line="360" w:lineRule="auto"/>
        <w:jc w:val="both"/>
        <w:rPr>
          <w:sz w:val="28"/>
          <w:szCs w:val="28"/>
        </w:rPr>
      </w:pPr>
    </w:p>
    <w:p w:rsidR="00E069B1" w:rsidRPr="00967A1F" w:rsidRDefault="00E069B1" w:rsidP="000033E5">
      <w:pPr>
        <w:pStyle w:val="ab"/>
        <w:spacing w:after="0" w:line="360" w:lineRule="auto"/>
        <w:ind w:firstLine="0"/>
        <w:jc w:val="center"/>
        <w:outlineLvl w:val="0"/>
        <w:rPr>
          <w:rFonts w:ascii="Times New Roman" w:hAnsi="Times New Roman"/>
          <w:b/>
          <w:sz w:val="28"/>
          <w:szCs w:val="28"/>
          <w:lang w:val="ru-RU"/>
        </w:rPr>
      </w:pPr>
      <w:r w:rsidRPr="00967A1F">
        <w:rPr>
          <w:rFonts w:ascii="Times New Roman" w:hAnsi="Times New Roman"/>
          <w:b/>
          <w:sz w:val="28"/>
          <w:szCs w:val="28"/>
          <w:lang w:val="ru-RU"/>
        </w:rPr>
        <w:t>Охрана труда и техника безопасности</w:t>
      </w:r>
    </w:p>
    <w:p w:rsidR="00E069B1" w:rsidRDefault="00E069B1" w:rsidP="008248CD">
      <w:pPr>
        <w:jc w:val="both"/>
        <w:outlineLvl w:val="0"/>
        <w:rPr>
          <w:sz w:val="28"/>
          <w:szCs w:val="28"/>
        </w:rPr>
      </w:pPr>
      <w:r w:rsidRPr="00CD0359">
        <w:rPr>
          <w:sz w:val="28"/>
          <w:szCs w:val="28"/>
        </w:rPr>
        <w:t xml:space="preserve">    Главной целью по охране труда в детском саду является создание и обеспечение здоровых и безопасных условий труда, сохранение жизни и здоровья воспитанников и работающих в процессе труда, воспитания и организованного </w:t>
      </w:r>
      <w:r w:rsidRPr="00CD0359">
        <w:rPr>
          <w:sz w:val="28"/>
          <w:szCs w:val="28"/>
        </w:rPr>
        <w:lastRenderedPageBreak/>
        <w:t xml:space="preserve">отдыха, создание оптимального режима труда обучения и организованного отдыха. </w:t>
      </w:r>
    </w:p>
    <w:p w:rsidR="00E069B1" w:rsidRDefault="00E069B1" w:rsidP="008248CD">
      <w:pPr>
        <w:ind w:firstLine="708"/>
        <w:jc w:val="both"/>
        <w:outlineLvl w:val="0"/>
        <w:rPr>
          <w:sz w:val="28"/>
          <w:szCs w:val="28"/>
        </w:rPr>
      </w:pPr>
      <w:r w:rsidRPr="00CD0359">
        <w:rPr>
          <w:sz w:val="28"/>
          <w:szCs w:val="28"/>
        </w:rPr>
        <w:t>Основными направлениями деятельности администрации детского сада по обеспечению безопасности воспитанников и работников образовательной организации</w:t>
      </w:r>
      <w:r>
        <w:rPr>
          <w:sz w:val="28"/>
          <w:szCs w:val="28"/>
        </w:rPr>
        <w:t xml:space="preserve"> является:</w:t>
      </w:r>
    </w:p>
    <w:p w:rsidR="00E069B1" w:rsidRDefault="00E069B1" w:rsidP="008248CD">
      <w:pPr>
        <w:pStyle w:val="ab"/>
        <w:numPr>
          <w:ilvl w:val="0"/>
          <w:numId w:val="7"/>
        </w:numPr>
        <w:spacing w:after="0" w:line="240" w:lineRule="auto"/>
        <w:jc w:val="both"/>
        <w:outlineLvl w:val="0"/>
        <w:rPr>
          <w:rFonts w:ascii="Times New Roman" w:hAnsi="Times New Roman"/>
          <w:sz w:val="28"/>
          <w:szCs w:val="28"/>
          <w:lang w:val="ru-RU"/>
        </w:rPr>
      </w:pPr>
      <w:r w:rsidRPr="00CD0359">
        <w:rPr>
          <w:rFonts w:ascii="Times New Roman" w:hAnsi="Times New Roman"/>
          <w:sz w:val="28"/>
          <w:szCs w:val="28"/>
          <w:lang w:val="ru-RU"/>
        </w:rPr>
        <w:t>пожарная безопасность;</w:t>
      </w:r>
    </w:p>
    <w:p w:rsidR="00E069B1" w:rsidRDefault="00E069B1" w:rsidP="008248CD">
      <w:pPr>
        <w:pStyle w:val="ab"/>
        <w:numPr>
          <w:ilvl w:val="0"/>
          <w:numId w:val="7"/>
        </w:numPr>
        <w:spacing w:after="0" w:line="240" w:lineRule="auto"/>
        <w:jc w:val="both"/>
        <w:outlineLvl w:val="0"/>
        <w:rPr>
          <w:rFonts w:ascii="Times New Roman" w:hAnsi="Times New Roman"/>
          <w:sz w:val="28"/>
          <w:szCs w:val="28"/>
          <w:lang w:val="ru-RU"/>
        </w:rPr>
      </w:pPr>
      <w:r>
        <w:rPr>
          <w:rFonts w:ascii="Times New Roman" w:hAnsi="Times New Roman"/>
          <w:sz w:val="28"/>
          <w:szCs w:val="28"/>
          <w:lang w:val="ru-RU"/>
        </w:rPr>
        <w:t>антитеррористическая безопасность;</w:t>
      </w:r>
    </w:p>
    <w:p w:rsidR="00E069B1" w:rsidRDefault="00E069B1" w:rsidP="008248CD">
      <w:pPr>
        <w:pStyle w:val="ab"/>
        <w:numPr>
          <w:ilvl w:val="0"/>
          <w:numId w:val="7"/>
        </w:numPr>
        <w:spacing w:after="0" w:line="240" w:lineRule="auto"/>
        <w:jc w:val="both"/>
        <w:outlineLvl w:val="0"/>
        <w:rPr>
          <w:rFonts w:ascii="Times New Roman" w:hAnsi="Times New Roman"/>
          <w:sz w:val="28"/>
          <w:szCs w:val="28"/>
          <w:lang w:val="ru-RU"/>
        </w:rPr>
      </w:pPr>
      <w:r>
        <w:rPr>
          <w:rFonts w:ascii="Times New Roman" w:hAnsi="Times New Roman"/>
          <w:sz w:val="28"/>
          <w:szCs w:val="28"/>
          <w:lang w:val="ru-RU"/>
        </w:rPr>
        <w:t>обеспечение выполнения санитарно-гигиенических требований;</w:t>
      </w:r>
    </w:p>
    <w:p w:rsidR="00E069B1" w:rsidRDefault="00E069B1" w:rsidP="008248CD">
      <w:pPr>
        <w:pStyle w:val="ab"/>
        <w:numPr>
          <w:ilvl w:val="0"/>
          <w:numId w:val="7"/>
        </w:numPr>
        <w:spacing w:after="0" w:line="240" w:lineRule="auto"/>
        <w:jc w:val="both"/>
        <w:outlineLvl w:val="0"/>
        <w:rPr>
          <w:rFonts w:ascii="Times New Roman" w:hAnsi="Times New Roman"/>
          <w:sz w:val="28"/>
          <w:szCs w:val="28"/>
          <w:lang w:val="ru-RU"/>
        </w:rPr>
      </w:pPr>
      <w:r>
        <w:rPr>
          <w:rFonts w:ascii="Times New Roman" w:hAnsi="Times New Roman"/>
          <w:sz w:val="28"/>
          <w:szCs w:val="28"/>
          <w:lang w:val="ru-RU"/>
        </w:rPr>
        <w:t>охрана труда;</w:t>
      </w:r>
    </w:p>
    <w:p w:rsidR="00E069B1" w:rsidRDefault="00E069B1" w:rsidP="008248CD">
      <w:pPr>
        <w:jc w:val="both"/>
        <w:outlineLvl w:val="0"/>
        <w:rPr>
          <w:sz w:val="28"/>
          <w:szCs w:val="28"/>
        </w:rPr>
      </w:pPr>
      <w:r>
        <w:rPr>
          <w:sz w:val="28"/>
          <w:szCs w:val="28"/>
        </w:rPr>
        <w:t>В целях обеспечения безопасного пребывания в МДОУ, разработано и утверждено «Положение о пропускном режиме», которое доведено до каждого сотрудника.</w:t>
      </w:r>
    </w:p>
    <w:p w:rsidR="00EE4573" w:rsidRDefault="00EE4573" w:rsidP="008248CD">
      <w:pPr>
        <w:widowControl w:val="0"/>
        <w:jc w:val="center"/>
        <w:rPr>
          <w:color w:val="000000"/>
          <w:sz w:val="28"/>
          <w:szCs w:val="28"/>
        </w:rPr>
      </w:pPr>
    </w:p>
    <w:p w:rsidR="008248CD" w:rsidRPr="00967A1F" w:rsidRDefault="008248CD" w:rsidP="000033E5">
      <w:pPr>
        <w:pStyle w:val="ab"/>
        <w:spacing w:after="0" w:line="360" w:lineRule="auto"/>
        <w:ind w:firstLine="0"/>
        <w:jc w:val="center"/>
        <w:outlineLvl w:val="0"/>
        <w:rPr>
          <w:rFonts w:ascii="Times New Roman" w:hAnsi="Times New Roman"/>
          <w:sz w:val="28"/>
          <w:szCs w:val="28"/>
          <w:lang w:val="ru-RU"/>
        </w:rPr>
      </w:pPr>
      <w:r w:rsidRPr="00967A1F">
        <w:rPr>
          <w:rFonts w:ascii="Times New Roman" w:hAnsi="Times New Roman"/>
          <w:b/>
          <w:sz w:val="28"/>
          <w:szCs w:val="28"/>
          <w:lang w:val="ru-RU"/>
        </w:rPr>
        <w:t>Финансово-хозяйственная деятельность</w:t>
      </w:r>
    </w:p>
    <w:p w:rsidR="008248CD" w:rsidRDefault="008248CD" w:rsidP="008248CD">
      <w:pPr>
        <w:tabs>
          <w:tab w:val="left" w:pos="600"/>
        </w:tabs>
        <w:jc w:val="both"/>
        <w:outlineLvl w:val="0"/>
        <w:rPr>
          <w:sz w:val="28"/>
          <w:szCs w:val="28"/>
        </w:rPr>
      </w:pPr>
      <w:r>
        <w:rPr>
          <w:sz w:val="28"/>
          <w:szCs w:val="28"/>
        </w:rPr>
        <w:tab/>
        <w:t>Планирование и финансирование расходов в ДОУ осуществляется   с использованием системы нормативов, определённых в расчете на одного воспитанника, обеспечивающих организацию педагогического процесса и материальное содержание обучающихся.</w:t>
      </w:r>
    </w:p>
    <w:p w:rsidR="008248CD" w:rsidRDefault="008248CD" w:rsidP="008248CD">
      <w:pPr>
        <w:tabs>
          <w:tab w:val="left" w:pos="0"/>
        </w:tabs>
        <w:jc w:val="both"/>
        <w:outlineLvl w:val="0"/>
        <w:rPr>
          <w:sz w:val="28"/>
          <w:szCs w:val="28"/>
        </w:rPr>
      </w:pPr>
      <w:r>
        <w:rPr>
          <w:sz w:val="28"/>
          <w:szCs w:val="28"/>
        </w:rPr>
        <w:tab/>
        <w:t>ДОУ финансируется учредителем по нормативам на одного ребёнка, установленным в бюджете на основании договора между ДОУ и Учредителем.</w:t>
      </w:r>
    </w:p>
    <w:p w:rsidR="008248CD" w:rsidRDefault="008248CD" w:rsidP="008248CD">
      <w:pPr>
        <w:tabs>
          <w:tab w:val="left" w:pos="0"/>
        </w:tabs>
        <w:jc w:val="both"/>
        <w:outlineLvl w:val="0"/>
        <w:rPr>
          <w:sz w:val="28"/>
          <w:szCs w:val="28"/>
        </w:rPr>
      </w:pPr>
      <w:r>
        <w:rPr>
          <w:sz w:val="28"/>
          <w:szCs w:val="28"/>
        </w:rPr>
        <w:t>К</w:t>
      </w:r>
      <w:r w:rsidRPr="00AB1A2C">
        <w:rPr>
          <w:sz w:val="28"/>
          <w:szCs w:val="28"/>
        </w:rPr>
        <w:t>ак и все государственные образовательные учреждения, наш детский сад получает бюджетное нормативное финансирование, которое распределяется следующим образом:</w:t>
      </w:r>
    </w:p>
    <w:p w:rsidR="008248CD" w:rsidRPr="00AB1A2C" w:rsidRDefault="008248CD" w:rsidP="008248CD">
      <w:pPr>
        <w:tabs>
          <w:tab w:val="left" w:pos="0"/>
        </w:tabs>
        <w:jc w:val="both"/>
        <w:outlineLvl w:val="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28"/>
        <w:gridCol w:w="1340"/>
        <w:gridCol w:w="5126"/>
      </w:tblGrid>
      <w:tr w:rsidR="008248CD" w:rsidTr="008248CD">
        <w:tc>
          <w:tcPr>
            <w:tcW w:w="3738" w:type="dxa"/>
          </w:tcPr>
          <w:p w:rsidR="008248CD" w:rsidRPr="00F65F56" w:rsidRDefault="008248CD" w:rsidP="008248CD">
            <w:pPr>
              <w:ind w:left="284"/>
              <w:jc w:val="center"/>
              <w:rPr>
                <w:b/>
                <w:sz w:val="28"/>
                <w:szCs w:val="28"/>
              </w:rPr>
            </w:pPr>
            <w:r w:rsidRPr="00F65F56">
              <w:rPr>
                <w:b/>
                <w:sz w:val="28"/>
                <w:szCs w:val="28"/>
              </w:rPr>
              <w:t>Наименование статьи</w:t>
            </w:r>
          </w:p>
        </w:tc>
        <w:tc>
          <w:tcPr>
            <w:tcW w:w="1250" w:type="dxa"/>
          </w:tcPr>
          <w:p w:rsidR="008248CD" w:rsidRPr="00F65F56" w:rsidRDefault="008248CD" w:rsidP="008248CD">
            <w:pPr>
              <w:ind w:left="2"/>
              <w:jc w:val="center"/>
              <w:rPr>
                <w:b/>
                <w:sz w:val="28"/>
                <w:szCs w:val="28"/>
              </w:rPr>
            </w:pPr>
            <w:r w:rsidRPr="00F65F56">
              <w:rPr>
                <w:b/>
                <w:sz w:val="28"/>
                <w:szCs w:val="28"/>
              </w:rPr>
              <w:t>Статья</w:t>
            </w:r>
          </w:p>
        </w:tc>
        <w:tc>
          <w:tcPr>
            <w:tcW w:w="5149" w:type="dxa"/>
          </w:tcPr>
          <w:p w:rsidR="008248CD" w:rsidRPr="00F65F56" w:rsidRDefault="008248CD" w:rsidP="008248CD">
            <w:pPr>
              <w:ind w:left="284"/>
              <w:jc w:val="center"/>
              <w:rPr>
                <w:b/>
                <w:sz w:val="28"/>
                <w:szCs w:val="28"/>
              </w:rPr>
            </w:pPr>
            <w:r w:rsidRPr="00F65F56">
              <w:rPr>
                <w:b/>
                <w:sz w:val="28"/>
                <w:szCs w:val="28"/>
              </w:rPr>
              <w:t>Освоено</w:t>
            </w:r>
          </w:p>
        </w:tc>
      </w:tr>
      <w:tr w:rsidR="008248CD" w:rsidTr="008248CD">
        <w:tc>
          <w:tcPr>
            <w:tcW w:w="3738" w:type="dxa"/>
          </w:tcPr>
          <w:p w:rsidR="008248CD" w:rsidRPr="00F65F56" w:rsidRDefault="008248CD" w:rsidP="008248CD">
            <w:pPr>
              <w:jc w:val="center"/>
              <w:rPr>
                <w:sz w:val="28"/>
                <w:szCs w:val="28"/>
              </w:rPr>
            </w:pPr>
            <w:r w:rsidRPr="00F65F56">
              <w:rPr>
                <w:sz w:val="28"/>
                <w:szCs w:val="28"/>
              </w:rPr>
              <w:t>Оплата труда сотрудников</w:t>
            </w:r>
          </w:p>
        </w:tc>
        <w:tc>
          <w:tcPr>
            <w:tcW w:w="1250" w:type="dxa"/>
          </w:tcPr>
          <w:p w:rsidR="008248CD" w:rsidRPr="00F65F56" w:rsidRDefault="008248CD" w:rsidP="008248CD">
            <w:pPr>
              <w:ind w:left="284"/>
              <w:jc w:val="both"/>
              <w:rPr>
                <w:sz w:val="28"/>
                <w:szCs w:val="28"/>
              </w:rPr>
            </w:pPr>
            <w:r w:rsidRPr="00F65F56">
              <w:rPr>
                <w:sz w:val="28"/>
                <w:szCs w:val="28"/>
              </w:rPr>
              <w:t>211.01.</w:t>
            </w:r>
          </w:p>
        </w:tc>
        <w:tc>
          <w:tcPr>
            <w:tcW w:w="5149" w:type="dxa"/>
          </w:tcPr>
          <w:p w:rsidR="008248CD" w:rsidRPr="00F65F56" w:rsidRDefault="008248CD" w:rsidP="008248CD">
            <w:pPr>
              <w:ind w:left="284"/>
              <w:jc w:val="center"/>
              <w:rPr>
                <w:sz w:val="28"/>
                <w:szCs w:val="28"/>
              </w:rPr>
            </w:pPr>
            <w:r>
              <w:rPr>
                <w:sz w:val="28"/>
                <w:szCs w:val="28"/>
              </w:rPr>
              <w:t>2 046 802,40</w:t>
            </w:r>
          </w:p>
        </w:tc>
      </w:tr>
      <w:tr w:rsidR="008248CD" w:rsidTr="008248CD">
        <w:tc>
          <w:tcPr>
            <w:tcW w:w="3738" w:type="dxa"/>
          </w:tcPr>
          <w:p w:rsidR="008248CD" w:rsidRPr="00F65F56" w:rsidRDefault="008248CD" w:rsidP="008248CD">
            <w:pPr>
              <w:ind w:left="284"/>
              <w:jc w:val="center"/>
              <w:rPr>
                <w:sz w:val="28"/>
                <w:szCs w:val="28"/>
              </w:rPr>
            </w:pPr>
            <w:r w:rsidRPr="00F65F56">
              <w:rPr>
                <w:sz w:val="28"/>
                <w:szCs w:val="28"/>
              </w:rPr>
              <w:t>Начисления на оплату труда</w:t>
            </w:r>
          </w:p>
        </w:tc>
        <w:tc>
          <w:tcPr>
            <w:tcW w:w="1250" w:type="dxa"/>
          </w:tcPr>
          <w:p w:rsidR="008248CD" w:rsidRPr="00F65F56" w:rsidRDefault="008248CD" w:rsidP="008248CD">
            <w:pPr>
              <w:ind w:left="284"/>
              <w:jc w:val="both"/>
              <w:rPr>
                <w:sz w:val="28"/>
                <w:szCs w:val="28"/>
              </w:rPr>
            </w:pPr>
            <w:r w:rsidRPr="00F65F56">
              <w:rPr>
                <w:sz w:val="28"/>
                <w:szCs w:val="28"/>
              </w:rPr>
              <w:t>213.01.</w:t>
            </w:r>
          </w:p>
        </w:tc>
        <w:tc>
          <w:tcPr>
            <w:tcW w:w="5149" w:type="dxa"/>
          </w:tcPr>
          <w:p w:rsidR="008248CD" w:rsidRPr="00F65F56" w:rsidRDefault="008248CD" w:rsidP="008248CD">
            <w:pPr>
              <w:ind w:left="284"/>
              <w:jc w:val="center"/>
              <w:rPr>
                <w:sz w:val="28"/>
                <w:szCs w:val="28"/>
              </w:rPr>
            </w:pPr>
            <w:r>
              <w:rPr>
                <w:sz w:val="28"/>
                <w:szCs w:val="28"/>
              </w:rPr>
              <w:t>637 449,44</w:t>
            </w:r>
          </w:p>
        </w:tc>
      </w:tr>
      <w:tr w:rsidR="008248CD" w:rsidTr="008248CD">
        <w:tc>
          <w:tcPr>
            <w:tcW w:w="3738" w:type="dxa"/>
          </w:tcPr>
          <w:p w:rsidR="008248CD" w:rsidRPr="00F65F56" w:rsidRDefault="008248CD" w:rsidP="008248CD">
            <w:pPr>
              <w:jc w:val="center"/>
              <w:rPr>
                <w:sz w:val="28"/>
                <w:szCs w:val="28"/>
              </w:rPr>
            </w:pPr>
            <w:r w:rsidRPr="00F65F56">
              <w:rPr>
                <w:sz w:val="28"/>
                <w:szCs w:val="28"/>
              </w:rPr>
              <w:t>Расходы на коммунальные платежи</w:t>
            </w:r>
          </w:p>
        </w:tc>
        <w:tc>
          <w:tcPr>
            <w:tcW w:w="1250" w:type="dxa"/>
          </w:tcPr>
          <w:p w:rsidR="008248CD" w:rsidRPr="00F65F56" w:rsidRDefault="008248CD" w:rsidP="008248CD">
            <w:pPr>
              <w:ind w:left="284"/>
              <w:jc w:val="both"/>
              <w:rPr>
                <w:sz w:val="28"/>
                <w:szCs w:val="28"/>
              </w:rPr>
            </w:pPr>
            <w:r w:rsidRPr="00F65F56">
              <w:rPr>
                <w:sz w:val="28"/>
                <w:szCs w:val="28"/>
              </w:rPr>
              <w:t>223.00.</w:t>
            </w:r>
          </w:p>
        </w:tc>
        <w:tc>
          <w:tcPr>
            <w:tcW w:w="5149" w:type="dxa"/>
          </w:tcPr>
          <w:p w:rsidR="008248CD" w:rsidRPr="00F65F56" w:rsidRDefault="008248CD" w:rsidP="008248CD">
            <w:pPr>
              <w:ind w:left="284"/>
              <w:jc w:val="center"/>
              <w:rPr>
                <w:sz w:val="28"/>
                <w:szCs w:val="28"/>
              </w:rPr>
            </w:pPr>
            <w:r>
              <w:rPr>
                <w:sz w:val="28"/>
                <w:szCs w:val="28"/>
              </w:rPr>
              <w:t>44 968</w:t>
            </w:r>
          </w:p>
        </w:tc>
      </w:tr>
      <w:tr w:rsidR="008248CD" w:rsidTr="008248CD">
        <w:tc>
          <w:tcPr>
            <w:tcW w:w="3738" w:type="dxa"/>
          </w:tcPr>
          <w:p w:rsidR="008248CD" w:rsidRPr="00F65F56" w:rsidRDefault="008248CD" w:rsidP="008248CD">
            <w:pPr>
              <w:jc w:val="center"/>
              <w:rPr>
                <w:sz w:val="28"/>
                <w:szCs w:val="28"/>
              </w:rPr>
            </w:pPr>
            <w:r w:rsidRPr="00F65F56">
              <w:rPr>
                <w:sz w:val="28"/>
                <w:szCs w:val="28"/>
              </w:rPr>
              <w:t>Услуги связи</w:t>
            </w:r>
          </w:p>
        </w:tc>
        <w:tc>
          <w:tcPr>
            <w:tcW w:w="1250" w:type="dxa"/>
          </w:tcPr>
          <w:p w:rsidR="008248CD" w:rsidRPr="00F65F56" w:rsidRDefault="008248CD" w:rsidP="008248CD">
            <w:pPr>
              <w:ind w:left="284"/>
              <w:jc w:val="both"/>
              <w:rPr>
                <w:sz w:val="28"/>
                <w:szCs w:val="28"/>
              </w:rPr>
            </w:pPr>
            <w:r w:rsidRPr="00F65F56">
              <w:rPr>
                <w:sz w:val="28"/>
                <w:szCs w:val="28"/>
              </w:rPr>
              <w:t>221.00.</w:t>
            </w:r>
          </w:p>
        </w:tc>
        <w:tc>
          <w:tcPr>
            <w:tcW w:w="5149" w:type="dxa"/>
          </w:tcPr>
          <w:p w:rsidR="008248CD" w:rsidRPr="00F65F56" w:rsidRDefault="008248CD" w:rsidP="008248CD">
            <w:pPr>
              <w:ind w:left="284"/>
              <w:jc w:val="center"/>
              <w:rPr>
                <w:sz w:val="28"/>
                <w:szCs w:val="28"/>
              </w:rPr>
            </w:pPr>
            <w:r>
              <w:rPr>
                <w:sz w:val="28"/>
                <w:szCs w:val="28"/>
              </w:rPr>
              <w:t>27 454,90</w:t>
            </w:r>
          </w:p>
        </w:tc>
      </w:tr>
      <w:tr w:rsidR="008248CD" w:rsidTr="008248CD">
        <w:tc>
          <w:tcPr>
            <w:tcW w:w="3738" w:type="dxa"/>
          </w:tcPr>
          <w:p w:rsidR="008248CD" w:rsidRPr="00F65F56" w:rsidRDefault="008248CD" w:rsidP="008248CD">
            <w:pPr>
              <w:jc w:val="center"/>
              <w:rPr>
                <w:sz w:val="28"/>
                <w:szCs w:val="28"/>
              </w:rPr>
            </w:pPr>
            <w:r w:rsidRPr="00F65F56">
              <w:rPr>
                <w:sz w:val="28"/>
                <w:szCs w:val="28"/>
              </w:rPr>
              <w:t>Содержание имущества</w:t>
            </w:r>
          </w:p>
        </w:tc>
        <w:tc>
          <w:tcPr>
            <w:tcW w:w="1250" w:type="dxa"/>
          </w:tcPr>
          <w:p w:rsidR="008248CD" w:rsidRPr="00F65F56" w:rsidRDefault="008248CD" w:rsidP="008248CD">
            <w:pPr>
              <w:ind w:left="284"/>
              <w:jc w:val="both"/>
              <w:rPr>
                <w:sz w:val="28"/>
                <w:szCs w:val="28"/>
              </w:rPr>
            </w:pPr>
            <w:r w:rsidRPr="00F65F56">
              <w:rPr>
                <w:sz w:val="28"/>
                <w:szCs w:val="28"/>
              </w:rPr>
              <w:t>225.00.</w:t>
            </w:r>
          </w:p>
        </w:tc>
        <w:tc>
          <w:tcPr>
            <w:tcW w:w="5149" w:type="dxa"/>
          </w:tcPr>
          <w:p w:rsidR="008248CD" w:rsidRPr="00F65F56" w:rsidRDefault="008248CD" w:rsidP="008248CD">
            <w:pPr>
              <w:ind w:left="284"/>
              <w:jc w:val="center"/>
              <w:rPr>
                <w:sz w:val="28"/>
                <w:szCs w:val="28"/>
              </w:rPr>
            </w:pPr>
            <w:r>
              <w:rPr>
                <w:sz w:val="28"/>
                <w:szCs w:val="28"/>
              </w:rPr>
              <w:t>124 648,94</w:t>
            </w:r>
          </w:p>
        </w:tc>
      </w:tr>
      <w:tr w:rsidR="008248CD" w:rsidTr="008248CD">
        <w:tc>
          <w:tcPr>
            <w:tcW w:w="3738" w:type="dxa"/>
          </w:tcPr>
          <w:p w:rsidR="008248CD" w:rsidRPr="00F65F56" w:rsidRDefault="008248CD" w:rsidP="008248CD">
            <w:pPr>
              <w:jc w:val="center"/>
              <w:rPr>
                <w:sz w:val="28"/>
                <w:szCs w:val="28"/>
              </w:rPr>
            </w:pPr>
            <w:r w:rsidRPr="00F65F56">
              <w:rPr>
                <w:sz w:val="28"/>
                <w:szCs w:val="28"/>
              </w:rPr>
              <w:t>Увеличение стоимости мат. запасов (организация питания и др.)</w:t>
            </w:r>
          </w:p>
        </w:tc>
        <w:tc>
          <w:tcPr>
            <w:tcW w:w="1250" w:type="dxa"/>
          </w:tcPr>
          <w:p w:rsidR="008248CD" w:rsidRPr="00F65F56" w:rsidRDefault="008248CD" w:rsidP="008248CD">
            <w:pPr>
              <w:ind w:left="284"/>
              <w:jc w:val="both"/>
              <w:rPr>
                <w:sz w:val="28"/>
                <w:szCs w:val="28"/>
              </w:rPr>
            </w:pPr>
            <w:r w:rsidRPr="00F65F56">
              <w:rPr>
                <w:sz w:val="28"/>
                <w:szCs w:val="28"/>
              </w:rPr>
              <w:t>340.00.</w:t>
            </w:r>
          </w:p>
        </w:tc>
        <w:tc>
          <w:tcPr>
            <w:tcW w:w="5149" w:type="dxa"/>
          </w:tcPr>
          <w:p w:rsidR="008248CD" w:rsidRPr="00F65F56" w:rsidRDefault="008248CD" w:rsidP="008248CD">
            <w:pPr>
              <w:ind w:left="284"/>
              <w:jc w:val="center"/>
              <w:rPr>
                <w:sz w:val="28"/>
                <w:szCs w:val="28"/>
              </w:rPr>
            </w:pPr>
            <w:r>
              <w:rPr>
                <w:sz w:val="28"/>
                <w:szCs w:val="28"/>
              </w:rPr>
              <w:t>220 615,10</w:t>
            </w:r>
          </w:p>
        </w:tc>
      </w:tr>
      <w:tr w:rsidR="008248CD" w:rsidTr="008248CD">
        <w:tc>
          <w:tcPr>
            <w:tcW w:w="3738" w:type="dxa"/>
          </w:tcPr>
          <w:p w:rsidR="008248CD" w:rsidRPr="00F65F56" w:rsidRDefault="008248CD" w:rsidP="008248CD">
            <w:pPr>
              <w:ind w:left="284"/>
              <w:jc w:val="center"/>
              <w:rPr>
                <w:sz w:val="28"/>
                <w:szCs w:val="28"/>
              </w:rPr>
            </w:pPr>
            <w:r w:rsidRPr="00F65F56">
              <w:rPr>
                <w:sz w:val="28"/>
                <w:szCs w:val="28"/>
              </w:rPr>
              <w:t>Прочие выплаты</w:t>
            </w:r>
          </w:p>
        </w:tc>
        <w:tc>
          <w:tcPr>
            <w:tcW w:w="1250" w:type="dxa"/>
          </w:tcPr>
          <w:p w:rsidR="008248CD" w:rsidRPr="00F65F56" w:rsidRDefault="008248CD" w:rsidP="008248CD">
            <w:pPr>
              <w:ind w:left="284"/>
              <w:jc w:val="both"/>
              <w:rPr>
                <w:sz w:val="28"/>
                <w:szCs w:val="28"/>
              </w:rPr>
            </w:pPr>
            <w:r w:rsidRPr="00F65F56">
              <w:rPr>
                <w:sz w:val="28"/>
                <w:szCs w:val="28"/>
              </w:rPr>
              <w:t>212.00.</w:t>
            </w:r>
          </w:p>
        </w:tc>
        <w:tc>
          <w:tcPr>
            <w:tcW w:w="5149" w:type="dxa"/>
          </w:tcPr>
          <w:p w:rsidR="008248CD" w:rsidRPr="00F65F56" w:rsidRDefault="008248CD" w:rsidP="008248CD">
            <w:pPr>
              <w:ind w:left="284"/>
              <w:jc w:val="center"/>
              <w:rPr>
                <w:sz w:val="28"/>
                <w:szCs w:val="28"/>
              </w:rPr>
            </w:pPr>
            <w:r>
              <w:rPr>
                <w:sz w:val="28"/>
                <w:szCs w:val="28"/>
              </w:rPr>
              <w:t>4 400</w:t>
            </w:r>
          </w:p>
        </w:tc>
      </w:tr>
      <w:tr w:rsidR="008248CD" w:rsidTr="008248CD">
        <w:tc>
          <w:tcPr>
            <w:tcW w:w="3738" w:type="dxa"/>
          </w:tcPr>
          <w:p w:rsidR="008248CD" w:rsidRPr="00F65F56" w:rsidRDefault="008248CD" w:rsidP="008248CD">
            <w:pPr>
              <w:ind w:left="284"/>
              <w:jc w:val="center"/>
              <w:rPr>
                <w:sz w:val="28"/>
                <w:szCs w:val="28"/>
              </w:rPr>
            </w:pPr>
            <w:r w:rsidRPr="00F65F56">
              <w:rPr>
                <w:sz w:val="28"/>
                <w:szCs w:val="28"/>
              </w:rPr>
              <w:t>Прочие расходы</w:t>
            </w:r>
          </w:p>
        </w:tc>
        <w:tc>
          <w:tcPr>
            <w:tcW w:w="1250" w:type="dxa"/>
          </w:tcPr>
          <w:p w:rsidR="008248CD" w:rsidRPr="00F65F56" w:rsidRDefault="008248CD" w:rsidP="008248CD">
            <w:pPr>
              <w:ind w:left="284"/>
              <w:jc w:val="both"/>
              <w:rPr>
                <w:sz w:val="28"/>
                <w:szCs w:val="28"/>
              </w:rPr>
            </w:pPr>
            <w:r w:rsidRPr="00F65F56">
              <w:rPr>
                <w:sz w:val="28"/>
                <w:szCs w:val="28"/>
              </w:rPr>
              <w:t>290.00.</w:t>
            </w:r>
          </w:p>
        </w:tc>
        <w:tc>
          <w:tcPr>
            <w:tcW w:w="5149" w:type="dxa"/>
          </w:tcPr>
          <w:p w:rsidR="008248CD" w:rsidRPr="00F65F56" w:rsidRDefault="008248CD" w:rsidP="008248CD">
            <w:pPr>
              <w:ind w:left="284"/>
              <w:jc w:val="center"/>
              <w:rPr>
                <w:sz w:val="28"/>
                <w:szCs w:val="28"/>
              </w:rPr>
            </w:pPr>
            <w:r>
              <w:rPr>
                <w:sz w:val="28"/>
                <w:szCs w:val="28"/>
              </w:rPr>
              <w:t>226 382,39</w:t>
            </w:r>
          </w:p>
        </w:tc>
      </w:tr>
    </w:tbl>
    <w:p w:rsidR="008248CD" w:rsidRPr="00F45950" w:rsidRDefault="008248CD" w:rsidP="008248CD">
      <w:pPr>
        <w:spacing w:line="360" w:lineRule="auto"/>
        <w:jc w:val="both"/>
        <w:rPr>
          <w:sz w:val="28"/>
          <w:szCs w:val="28"/>
        </w:rPr>
      </w:pPr>
    </w:p>
    <w:p w:rsidR="008248CD" w:rsidRDefault="008248CD" w:rsidP="008248CD">
      <w:pPr>
        <w:rPr>
          <w:sz w:val="28"/>
          <w:szCs w:val="28"/>
        </w:rPr>
      </w:pPr>
      <w:r>
        <w:rPr>
          <w:sz w:val="28"/>
          <w:szCs w:val="28"/>
        </w:rPr>
        <w:t xml:space="preserve">    В период 2011-2013   г. на бюджетные средства была отремонтирована крыша ДОУ, фасад здания, поставлено ограждение, заасфальтирована территория. В группы </w:t>
      </w:r>
      <w:r w:rsidRPr="00B84EB7">
        <w:rPr>
          <w:sz w:val="28"/>
          <w:szCs w:val="28"/>
        </w:rPr>
        <w:t>приобретены столы и стулья</w:t>
      </w:r>
      <w:proofErr w:type="gramStart"/>
      <w:r w:rsidR="003025D3">
        <w:rPr>
          <w:sz w:val="28"/>
          <w:szCs w:val="28"/>
        </w:rPr>
        <w:t xml:space="preserve"> </w:t>
      </w:r>
      <w:r w:rsidRPr="00B84EB7">
        <w:rPr>
          <w:sz w:val="28"/>
          <w:szCs w:val="28"/>
        </w:rPr>
        <w:t>,</w:t>
      </w:r>
      <w:proofErr w:type="gramEnd"/>
      <w:r w:rsidR="003025D3">
        <w:rPr>
          <w:sz w:val="28"/>
          <w:szCs w:val="28"/>
        </w:rPr>
        <w:t>шкафы для одежды, стенки в игровые комнаты, стулья и столы для воспитателей, медицинское оборудование, оборудование на пищеблок. Приобретена методическая литература, канцелярские принадлежности для детей.</w:t>
      </w:r>
    </w:p>
    <w:p w:rsidR="008248CD" w:rsidRDefault="008248CD" w:rsidP="003025D3">
      <w:pPr>
        <w:jc w:val="both"/>
        <w:rPr>
          <w:sz w:val="28"/>
          <w:szCs w:val="28"/>
        </w:rPr>
      </w:pPr>
      <w:r w:rsidRPr="00F45950">
        <w:rPr>
          <w:sz w:val="28"/>
          <w:szCs w:val="28"/>
        </w:rPr>
        <w:lastRenderedPageBreak/>
        <w:t xml:space="preserve">Однако, размеры бюджетного финансирования недостаточны для развития детского сада и повышения качества образовательного процесса. Поэтому </w:t>
      </w:r>
      <w:r>
        <w:rPr>
          <w:sz w:val="28"/>
          <w:szCs w:val="28"/>
        </w:rPr>
        <w:t>активно привлекаются внебюджетные</w:t>
      </w:r>
      <w:r w:rsidRPr="00F45950">
        <w:rPr>
          <w:sz w:val="28"/>
          <w:szCs w:val="28"/>
        </w:rPr>
        <w:t xml:space="preserve"> средства и добровольные пожертвования от родителей, которые используются на приобретение </w:t>
      </w:r>
      <w:r w:rsidR="003025D3">
        <w:rPr>
          <w:sz w:val="28"/>
          <w:szCs w:val="28"/>
        </w:rPr>
        <w:t>игрушек на младшие группы самими родителями.</w:t>
      </w:r>
      <w:r>
        <w:rPr>
          <w:sz w:val="28"/>
          <w:szCs w:val="28"/>
        </w:rPr>
        <w:t xml:space="preserve"> </w:t>
      </w:r>
    </w:p>
    <w:p w:rsidR="008248CD" w:rsidRPr="00967A1F" w:rsidRDefault="008248CD" w:rsidP="00967A1F">
      <w:pPr>
        <w:pStyle w:val="ab"/>
        <w:spacing w:after="0" w:line="360" w:lineRule="auto"/>
        <w:ind w:left="0" w:firstLine="0"/>
        <w:jc w:val="center"/>
        <w:outlineLvl w:val="0"/>
        <w:rPr>
          <w:rFonts w:ascii="Times New Roman" w:hAnsi="Times New Roman"/>
          <w:b/>
          <w:sz w:val="28"/>
          <w:szCs w:val="28"/>
          <w:lang w:val="ru-RU"/>
        </w:rPr>
      </w:pPr>
      <w:r w:rsidRPr="00967A1F">
        <w:rPr>
          <w:rFonts w:ascii="Times New Roman" w:hAnsi="Times New Roman"/>
          <w:b/>
          <w:sz w:val="28"/>
          <w:szCs w:val="28"/>
          <w:lang w:val="ru-RU"/>
        </w:rPr>
        <w:t>Основные направления ближайшего развития учреждения.</w:t>
      </w:r>
    </w:p>
    <w:p w:rsidR="008248CD" w:rsidRDefault="008248CD" w:rsidP="000033E5">
      <w:pPr>
        <w:jc w:val="both"/>
        <w:rPr>
          <w:sz w:val="28"/>
          <w:szCs w:val="28"/>
        </w:rPr>
      </w:pPr>
      <w:r w:rsidRPr="00F45950">
        <w:rPr>
          <w:sz w:val="28"/>
          <w:szCs w:val="28"/>
        </w:rPr>
        <w:t>Анализ дея</w:t>
      </w:r>
      <w:r>
        <w:rPr>
          <w:sz w:val="28"/>
          <w:szCs w:val="28"/>
        </w:rPr>
        <w:t>тельности детского сада за 2013</w:t>
      </w:r>
      <w:r w:rsidR="003025D3">
        <w:rPr>
          <w:sz w:val="28"/>
          <w:szCs w:val="28"/>
        </w:rPr>
        <w:t>-2014</w:t>
      </w:r>
      <w:r>
        <w:rPr>
          <w:sz w:val="28"/>
          <w:szCs w:val="28"/>
        </w:rPr>
        <w:t xml:space="preserve"> </w:t>
      </w:r>
      <w:r w:rsidR="003025D3">
        <w:rPr>
          <w:sz w:val="28"/>
          <w:szCs w:val="28"/>
        </w:rPr>
        <w:t xml:space="preserve">г. </w:t>
      </w:r>
      <w:r w:rsidRPr="00F45950">
        <w:rPr>
          <w:sz w:val="28"/>
          <w:szCs w:val="28"/>
        </w:rPr>
        <w:t xml:space="preserve"> показал, что учреждение </w:t>
      </w:r>
      <w:r w:rsidR="003025D3">
        <w:rPr>
          <w:sz w:val="28"/>
          <w:szCs w:val="28"/>
        </w:rPr>
        <w:t xml:space="preserve">еще не </w:t>
      </w:r>
      <w:r w:rsidRPr="00F45950">
        <w:rPr>
          <w:sz w:val="28"/>
          <w:szCs w:val="28"/>
        </w:rPr>
        <w:t xml:space="preserve">вышло на стабильный уровень функционирования. </w:t>
      </w:r>
    </w:p>
    <w:p w:rsidR="003025D3" w:rsidRPr="00F45950" w:rsidRDefault="003025D3" w:rsidP="000033E5">
      <w:pPr>
        <w:jc w:val="both"/>
        <w:rPr>
          <w:sz w:val="28"/>
          <w:szCs w:val="28"/>
        </w:rPr>
      </w:pPr>
      <w:r>
        <w:rPr>
          <w:sz w:val="28"/>
          <w:szCs w:val="28"/>
        </w:rPr>
        <w:t>Что еще надо сделать:</w:t>
      </w:r>
    </w:p>
    <w:p w:rsidR="008248CD" w:rsidRDefault="008248CD" w:rsidP="000033E5">
      <w:pPr>
        <w:jc w:val="both"/>
        <w:rPr>
          <w:sz w:val="28"/>
          <w:szCs w:val="28"/>
        </w:rPr>
      </w:pPr>
      <w:r w:rsidRPr="00F45950">
        <w:rPr>
          <w:sz w:val="28"/>
          <w:szCs w:val="28"/>
        </w:rPr>
        <w:t>-  приве</w:t>
      </w:r>
      <w:r w:rsidR="003025D3">
        <w:rPr>
          <w:sz w:val="28"/>
          <w:szCs w:val="28"/>
        </w:rPr>
        <w:t>сти</w:t>
      </w:r>
      <w:r w:rsidRPr="00F45950">
        <w:rPr>
          <w:sz w:val="28"/>
          <w:szCs w:val="28"/>
        </w:rPr>
        <w:t xml:space="preserve"> нормативно-правовой базы в соответствие действующему законодательству РФ </w:t>
      </w:r>
    </w:p>
    <w:p w:rsidR="008248CD" w:rsidRPr="0008276E" w:rsidRDefault="003025D3" w:rsidP="000033E5">
      <w:pPr>
        <w:ind w:left="284"/>
        <w:jc w:val="both"/>
        <w:rPr>
          <w:sz w:val="28"/>
          <w:szCs w:val="28"/>
        </w:rPr>
      </w:pPr>
      <w:r>
        <w:rPr>
          <w:sz w:val="28"/>
          <w:szCs w:val="28"/>
        </w:rPr>
        <w:t>-   активно участвовать в жизни детского сада родителям</w:t>
      </w:r>
      <w:r w:rsidR="008248CD" w:rsidRPr="0008276E">
        <w:rPr>
          <w:sz w:val="28"/>
          <w:szCs w:val="28"/>
        </w:rPr>
        <w:t>;</w:t>
      </w:r>
    </w:p>
    <w:p w:rsidR="008248CD" w:rsidRPr="0008276E" w:rsidRDefault="008248CD" w:rsidP="000033E5">
      <w:pPr>
        <w:ind w:left="284"/>
        <w:jc w:val="both"/>
        <w:rPr>
          <w:sz w:val="28"/>
          <w:szCs w:val="28"/>
        </w:rPr>
      </w:pPr>
      <w:r w:rsidRPr="0008276E">
        <w:rPr>
          <w:sz w:val="28"/>
          <w:szCs w:val="28"/>
        </w:rPr>
        <w:t>-   сложи</w:t>
      </w:r>
      <w:r w:rsidR="003025D3">
        <w:rPr>
          <w:sz w:val="28"/>
          <w:szCs w:val="28"/>
        </w:rPr>
        <w:t>ть</w:t>
      </w:r>
      <w:r w:rsidRPr="0008276E">
        <w:rPr>
          <w:sz w:val="28"/>
          <w:szCs w:val="28"/>
        </w:rPr>
        <w:t xml:space="preserve"> стабильный коллектив;</w:t>
      </w:r>
    </w:p>
    <w:p w:rsidR="008248CD" w:rsidRPr="0008276E" w:rsidRDefault="008248CD" w:rsidP="000033E5">
      <w:pPr>
        <w:ind w:left="284"/>
        <w:jc w:val="both"/>
        <w:rPr>
          <w:sz w:val="28"/>
          <w:szCs w:val="28"/>
        </w:rPr>
      </w:pPr>
      <w:r w:rsidRPr="0008276E">
        <w:rPr>
          <w:sz w:val="28"/>
          <w:szCs w:val="28"/>
        </w:rPr>
        <w:t>-   наличие собственных методических наработок у педагогов;</w:t>
      </w:r>
    </w:p>
    <w:p w:rsidR="008248CD" w:rsidRPr="0008276E" w:rsidRDefault="008248CD" w:rsidP="000033E5">
      <w:pPr>
        <w:ind w:left="284"/>
        <w:jc w:val="both"/>
        <w:rPr>
          <w:sz w:val="28"/>
          <w:szCs w:val="28"/>
        </w:rPr>
      </w:pPr>
      <w:r w:rsidRPr="0008276E">
        <w:rPr>
          <w:sz w:val="28"/>
          <w:szCs w:val="28"/>
        </w:rPr>
        <w:t>-   сформирова</w:t>
      </w:r>
      <w:r w:rsidR="003025D3">
        <w:rPr>
          <w:sz w:val="28"/>
          <w:szCs w:val="28"/>
        </w:rPr>
        <w:t>ть предметно-развивающую среду</w:t>
      </w:r>
      <w:r w:rsidRPr="0008276E">
        <w:rPr>
          <w:sz w:val="28"/>
          <w:szCs w:val="28"/>
        </w:rPr>
        <w:t xml:space="preserve"> в группах в соответст</w:t>
      </w:r>
      <w:r>
        <w:rPr>
          <w:sz w:val="28"/>
          <w:szCs w:val="28"/>
        </w:rPr>
        <w:t>вии с федеральными требованиями</w:t>
      </w:r>
      <w:r w:rsidRPr="0008276E">
        <w:rPr>
          <w:sz w:val="28"/>
          <w:szCs w:val="28"/>
        </w:rPr>
        <w:t>;</w:t>
      </w:r>
    </w:p>
    <w:p w:rsidR="008248CD" w:rsidRPr="0008276E" w:rsidRDefault="000033E5" w:rsidP="000033E5">
      <w:pPr>
        <w:ind w:left="284"/>
        <w:jc w:val="both"/>
        <w:rPr>
          <w:sz w:val="28"/>
          <w:szCs w:val="28"/>
        </w:rPr>
      </w:pPr>
      <w:r>
        <w:rPr>
          <w:sz w:val="28"/>
          <w:szCs w:val="28"/>
        </w:rPr>
        <w:t>-   стабильно положительно</w:t>
      </w:r>
      <w:r w:rsidR="008248CD" w:rsidRPr="0008276E">
        <w:rPr>
          <w:sz w:val="28"/>
          <w:szCs w:val="28"/>
        </w:rPr>
        <w:t xml:space="preserve"> </w:t>
      </w:r>
      <w:r>
        <w:rPr>
          <w:sz w:val="28"/>
          <w:szCs w:val="28"/>
        </w:rPr>
        <w:t>освоить детям образовательную программу</w:t>
      </w:r>
      <w:r w:rsidR="008248CD" w:rsidRPr="0008276E">
        <w:rPr>
          <w:sz w:val="28"/>
          <w:szCs w:val="28"/>
        </w:rPr>
        <w:t>.</w:t>
      </w:r>
    </w:p>
    <w:p w:rsidR="008248CD" w:rsidRPr="00F45950" w:rsidRDefault="008248CD" w:rsidP="008248CD">
      <w:pPr>
        <w:spacing w:line="360" w:lineRule="auto"/>
        <w:ind w:left="284"/>
        <w:jc w:val="both"/>
        <w:rPr>
          <w:sz w:val="28"/>
          <w:szCs w:val="28"/>
        </w:rPr>
      </w:pPr>
    </w:p>
    <w:p w:rsidR="000033E5" w:rsidRPr="00967A1F" w:rsidRDefault="008248CD" w:rsidP="000033E5">
      <w:pPr>
        <w:pStyle w:val="ab"/>
        <w:spacing w:after="0" w:line="240" w:lineRule="auto"/>
        <w:ind w:firstLine="0"/>
        <w:jc w:val="center"/>
        <w:rPr>
          <w:rFonts w:ascii="Times New Roman" w:hAnsi="Times New Roman"/>
          <w:b/>
          <w:sz w:val="28"/>
          <w:szCs w:val="28"/>
          <w:lang w:val="ru-RU"/>
        </w:rPr>
      </w:pPr>
      <w:r w:rsidRPr="00967A1F">
        <w:rPr>
          <w:rFonts w:ascii="Times New Roman" w:hAnsi="Times New Roman"/>
          <w:b/>
          <w:sz w:val="28"/>
          <w:szCs w:val="28"/>
          <w:lang w:val="ru-RU"/>
        </w:rPr>
        <w:t>Основными приоритетными  направлениями деятельности</w:t>
      </w:r>
    </w:p>
    <w:p w:rsidR="008248CD" w:rsidRPr="00967A1F" w:rsidRDefault="008248CD" w:rsidP="000033E5">
      <w:pPr>
        <w:pStyle w:val="ab"/>
        <w:spacing w:after="0" w:line="240" w:lineRule="auto"/>
        <w:ind w:firstLine="0"/>
        <w:jc w:val="center"/>
        <w:rPr>
          <w:rFonts w:ascii="Times New Roman" w:hAnsi="Times New Roman"/>
          <w:b/>
          <w:sz w:val="28"/>
          <w:szCs w:val="28"/>
          <w:lang w:val="ru-RU"/>
        </w:rPr>
      </w:pPr>
      <w:r w:rsidRPr="00967A1F">
        <w:rPr>
          <w:rFonts w:ascii="Times New Roman" w:hAnsi="Times New Roman"/>
          <w:b/>
          <w:sz w:val="28"/>
          <w:szCs w:val="28"/>
          <w:lang w:val="ru-RU"/>
        </w:rPr>
        <w:t>детского сада станут:</w:t>
      </w:r>
    </w:p>
    <w:p w:rsidR="008248CD" w:rsidRPr="000033E5" w:rsidRDefault="008248CD" w:rsidP="000033E5">
      <w:pPr>
        <w:pStyle w:val="ab"/>
        <w:numPr>
          <w:ilvl w:val="0"/>
          <w:numId w:val="13"/>
        </w:numPr>
        <w:spacing w:after="0" w:line="240" w:lineRule="auto"/>
        <w:ind w:left="714" w:hanging="357"/>
        <w:jc w:val="both"/>
        <w:rPr>
          <w:rFonts w:ascii="Times New Roman" w:hAnsi="Times New Roman"/>
          <w:sz w:val="28"/>
          <w:szCs w:val="28"/>
        </w:rPr>
      </w:pPr>
      <w:r w:rsidRPr="000033E5">
        <w:rPr>
          <w:rFonts w:ascii="Times New Roman" w:hAnsi="Times New Roman"/>
          <w:sz w:val="28"/>
          <w:szCs w:val="28"/>
        </w:rPr>
        <w:t>Реализация основных направлений программы (совершенствование оздоровительной, воспитательно-образовательной  деятельности);</w:t>
      </w:r>
    </w:p>
    <w:p w:rsidR="008248CD" w:rsidRPr="000033E5" w:rsidRDefault="008248CD" w:rsidP="000033E5">
      <w:pPr>
        <w:pStyle w:val="ab"/>
        <w:numPr>
          <w:ilvl w:val="0"/>
          <w:numId w:val="11"/>
        </w:numPr>
        <w:spacing w:line="240" w:lineRule="auto"/>
        <w:jc w:val="both"/>
        <w:rPr>
          <w:rFonts w:ascii="Times New Roman" w:hAnsi="Times New Roman"/>
          <w:sz w:val="28"/>
          <w:szCs w:val="28"/>
        </w:rPr>
      </w:pPr>
      <w:r w:rsidRPr="000033E5">
        <w:rPr>
          <w:rFonts w:ascii="Times New Roman" w:hAnsi="Times New Roman"/>
          <w:sz w:val="28"/>
          <w:szCs w:val="28"/>
        </w:rPr>
        <w:t>Переход на федеральные государственные образовательные стандарты  при реализации образовательной программы ДОУ;</w:t>
      </w:r>
    </w:p>
    <w:p w:rsidR="008248CD" w:rsidRPr="000033E5" w:rsidRDefault="008248CD" w:rsidP="000033E5">
      <w:pPr>
        <w:pStyle w:val="ab"/>
        <w:numPr>
          <w:ilvl w:val="0"/>
          <w:numId w:val="11"/>
        </w:numPr>
        <w:spacing w:line="240" w:lineRule="auto"/>
        <w:jc w:val="both"/>
        <w:rPr>
          <w:rFonts w:ascii="Times New Roman" w:hAnsi="Times New Roman"/>
          <w:sz w:val="28"/>
          <w:szCs w:val="28"/>
        </w:rPr>
      </w:pPr>
      <w:r w:rsidRPr="000033E5">
        <w:rPr>
          <w:rFonts w:ascii="Times New Roman" w:hAnsi="Times New Roman"/>
          <w:sz w:val="28"/>
          <w:szCs w:val="28"/>
        </w:rPr>
        <w:t>Проявление активности и представления опыта работы детского сада через участие в конкурсах, семинарах различного уровня, публичное информирование о деятельности детского сада;</w:t>
      </w:r>
    </w:p>
    <w:p w:rsidR="000033E5" w:rsidRPr="000033E5" w:rsidRDefault="008248CD" w:rsidP="000033E5">
      <w:pPr>
        <w:pStyle w:val="ab"/>
        <w:numPr>
          <w:ilvl w:val="0"/>
          <w:numId w:val="11"/>
        </w:numPr>
        <w:spacing w:line="240" w:lineRule="auto"/>
        <w:jc w:val="both"/>
        <w:rPr>
          <w:rFonts w:ascii="Times New Roman" w:hAnsi="Times New Roman"/>
          <w:sz w:val="28"/>
          <w:szCs w:val="28"/>
        </w:rPr>
      </w:pPr>
      <w:r w:rsidRPr="000033E5">
        <w:rPr>
          <w:rFonts w:ascii="Times New Roman" w:hAnsi="Times New Roman"/>
          <w:sz w:val="28"/>
          <w:szCs w:val="28"/>
        </w:rPr>
        <w:t>Активизация профессионально-личностного потенциала педагогов;</w:t>
      </w:r>
    </w:p>
    <w:p w:rsidR="000033E5" w:rsidRPr="000033E5" w:rsidRDefault="008248CD" w:rsidP="000033E5">
      <w:pPr>
        <w:pStyle w:val="ab"/>
        <w:numPr>
          <w:ilvl w:val="0"/>
          <w:numId w:val="11"/>
        </w:numPr>
        <w:spacing w:line="240" w:lineRule="auto"/>
        <w:jc w:val="both"/>
        <w:rPr>
          <w:rFonts w:ascii="Times New Roman" w:hAnsi="Times New Roman"/>
          <w:sz w:val="28"/>
          <w:szCs w:val="28"/>
        </w:rPr>
      </w:pPr>
      <w:r w:rsidRPr="000033E5">
        <w:rPr>
          <w:rFonts w:ascii="Times New Roman" w:hAnsi="Times New Roman"/>
          <w:sz w:val="28"/>
          <w:szCs w:val="28"/>
        </w:rPr>
        <w:t>Дальнейшее привлечение творческого потенциала родителей в образовательный процесс и использование различных форм сотрудничества с родителями  через вовлечение их в совместную деятельность;</w:t>
      </w:r>
    </w:p>
    <w:p w:rsidR="008248CD" w:rsidRPr="000033E5" w:rsidRDefault="008248CD" w:rsidP="000033E5">
      <w:pPr>
        <w:pStyle w:val="ab"/>
        <w:numPr>
          <w:ilvl w:val="0"/>
          <w:numId w:val="11"/>
        </w:numPr>
        <w:spacing w:line="240" w:lineRule="auto"/>
        <w:jc w:val="both"/>
        <w:rPr>
          <w:rFonts w:ascii="Times New Roman" w:hAnsi="Times New Roman"/>
          <w:sz w:val="28"/>
          <w:szCs w:val="28"/>
        </w:rPr>
      </w:pPr>
      <w:proofErr w:type="gramStart"/>
      <w:r w:rsidRPr="000033E5">
        <w:rPr>
          <w:rFonts w:ascii="Times New Roman" w:hAnsi="Times New Roman"/>
          <w:sz w:val="28"/>
          <w:szCs w:val="28"/>
        </w:rPr>
        <w:t>Своевременное  реагирование</w:t>
      </w:r>
      <w:proofErr w:type="gramEnd"/>
      <w:r w:rsidRPr="000033E5">
        <w:rPr>
          <w:rFonts w:ascii="Times New Roman" w:hAnsi="Times New Roman"/>
          <w:sz w:val="28"/>
          <w:szCs w:val="28"/>
        </w:rPr>
        <w:t xml:space="preserve"> на нормативные изменения государственной образовательной политики.</w:t>
      </w:r>
    </w:p>
    <w:p w:rsidR="008248CD" w:rsidRPr="00F45950" w:rsidRDefault="008248CD" w:rsidP="000033E5">
      <w:pPr>
        <w:jc w:val="both"/>
        <w:rPr>
          <w:sz w:val="28"/>
          <w:szCs w:val="28"/>
        </w:rPr>
      </w:pPr>
    </w:p>
    <w:p w:rsidR="00EE4573" w:rsidRPr="004D7287" w:rsidRDefault="008248CD" w:rsidP="00967A1F">
      <w:pPr>
        <w:jc w:val="both"/>
        <w:rPr>
          <w:sz w:val="28"/>
        </w:rPr>
      </w:pPr>
      <w:r w:rsidRPr="00023C5B">
        <w:rPr>
          <w:sz w:val="28"/>
          <w:szCs w:val="28"/>
        </w:rPr>
        <w:t>Самое важное, что детский сад стремится быть  местом, где дети могут продуктивно и счастливо проводить время, педагоги – реализовать свои профессиональные и личностные ресурсы, а родители – быть уверенными в качественной работ</w:t>
      </w:r>
      <w:r w:rsidR="00967A1F">
        <w:rPr>
          <w:sz w:val="28"/>
          <w:szCs w:val="28"/>
        </w:rPr>
        <w:t xml:space="preserve">е МДОУ. </w:t>
      </w:r>
    </w:p>
    <w:sectPr w:rsidR="00EE4573" w:rsidRPr="004D7287" w:rsidSect="000033E5">
      <w:headerReference w:type="default" r:id="rId7"/>
      <w:pgSz w:w="11906" w:h="16838"/>
      <w:pgMar w:top="567" w:right="851" w:bottom="907"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613" w:rsidRDefault="00721613" w:rsidP="004901B8">
      <w:r>
        <w:separator/>
      </w:r>
    </w:p>
  </w:endnote>
  <w:endnote w:type="continuationSeparator" w:id="0">
    <w:p w:rsidR="00721613" w:rsidRDefault="00721613" w:rsidP="004901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613" w:rsidRDefault="00721613" w:rsidP="004901B8">
      <w:r>
        <w:separator/>
      </w:r>
    </w:p>
  </w:footnote>
  <w:footnote w:type="continuationSeparator" w:id="0">
    <w:p w:rsidR="00721613" w:rsidRDefault="00721613" w:rsidP="004901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90260"/>
      <w:docPartObj>
        <w:docPartGallery w:val="Page Numbers (Top of Page)"/>
        <w:docPartUnique/>
      </w:docPartObj>
    </w:sdtPr>
    <w:sdtContent>
      <w:p w:rsidR="00967A1F" w:rsidRDefault="000C61D5">
        <w:pPr>
          <w:pStyle w:val="a4"/>
        </w:pPr>
        <w:fldSimple w:instr=" PAGE   \* MERGEFORMAT ">
          <w:r w:rsidR="001416BD">
            <w:rPr>
              <w:noProof/>
            </w:rPr>
            <w:t>2</w:t>
          </w:r>
        </w:fldSimple>
      </w:p>
    </w:sdtContent>
  </w:sdt>
  <w:p w:rsidR="000033E5" w:rsidRDefault="000033E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10E4F"/>
    <w:multiLevelType w:val="hybridMultilevel"/>
    <w:tmpl w:val="BCE29BE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340376E"/>
    <w:multiLevelType w:val="hybridMultilevel"/>
    <w:tmpl w:val="5CDCD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AD0FB1"/>
    <w:multiLevelType w:val="hybridMultilevel"/>
    <w:tmpl w:val="7C704618"/>
    <w:lvl w:ilvl="0" w:tplc="0419000D">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31B40450"/>
    <w:multiLevelType w:val="hybridMultilevel"/>
    <w:tmpl w:val="3476DD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DF2868"/>
    <w:multiLevelType w:val="hybridMultilevel"/>
    <w:tmpl w:val="C9CE72D2"/>
    <w:lvl w:ilvl="0" w:tplc="0419000B">
      <w:start w:val="1"/>
      <w:numFmt w:val="bullet"/>
      <w:lvlText w:val=""/>
      <w:lvlJc w:val="left"/>
      <w:pPr>
        <w:ind w:left="1149" w:hanging="360"/>
      </w:pPr>
      <w:rPr>
        <w:rFonts w:ascii="Wingdings" w:hAnsi="Wingdings"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5">
    <w:nsid w:val="36CC5F70"/>
    <w:multiLevelType w:val="hybridMultilevel"/>
    <w:tmpl w:val="2F982E28"/>
    <w:lvl w:ilvl="0" w:tplc="0419000D">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395D5B3C"/>
    <w:multiLevelType w:val="hybridMultilevel"/>
    <w:tmpl w:val="70A26384"/>
    <w:lvl w:ilvl="0" w:tplc="281C45A8">
      <w:start w:val="10"/>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24133F"/>
    <w:multiLevelType w:val="hybridMultilevel"/>
    <w:tmpl w:val="C4021F04"/>
    <w:lvl w:ilvl="0" w:tplc="497EF326">
      <w:numFmt w:val="bullet"/>
      <w:lvlText w:val="•"/>
      <w:lvlJc w:val="left"/>
      <w:pPr>
        <w:ind w:left="825" w:hanging="46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F073786"/>
    <w:multiLevelType w:val="hybridMultilevel"/>
    <w:tmpl w:val="19E6F1D4"/>
    <w:lvl w:ilvl="0" w:tplc="EB469AE6">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A5B275C"/>
    <w:multiLevelType w:val="hybridMultilevel"/>
    <w:tmpl w:val="DEE4670C"/>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6FB66644"/>
    <w:multiLevelType w:val="hybridMultilevel"/>
    <w:tmpl w:val="646E67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7B500221"/>
    <w:multiLevelType w:val="hybridMultilevel"/>
    <w:tmpl w:val="CC3829BA"/>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num w:numId="1">
    <w:abstractNumId w:val="0"/>
  </w:num>
  <w:num w:numId="2">
    <w:abstractNumId w:val="8"/>
  </w:num>
  <w:num w:numId="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0"/>
  </w:num>
  <w:num w:numId="8">
    <w:abstractNumId w:val="11"/>
  </w:num>
  <w:num w:numId="9">
    <w:abstractNumId w:val="6"/>
  </w:num>
  <w:num w:numId="10">
    <w:abstractNumId w:val="2"/>
  </w:num>
  <w:num w:numId="11">
    <w:abstractNumId w:val="3"/>
  </w:num>
  <w:num w:numId="12">
    <w:abstractNumId w:val="7"/>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04748"/>
    <w:rsid w:val="000033E5"/>
    <w:rsid w:val="000C61D5"/>
    <w:rsid w:val="00116F80"/>
    <w:rsid w:val="001416BD"/>
    <w:rsid w:val="0016601E"/>
    <w:rsid w:val="002E5CDA"/>
    <w:rsid w:val="003025D3"/>
    <w:rsid w:val="0030417E"/>
    <w:rsid w:val="00321882"/>
    <w:rsid w:val="00326DA6"/>
    <w:rsid w:val="004114C1"/>
    <w:rsid w:val="00442266"/>
    <w:rsid w:val="004448A5"/>
    <w:rsid w:val="00472ED4"/>
    <w:rsid w:val="004901B8"/>
    <w:rsid w:val="004D7287"/>
    <w:rsid w:val="00504748"/>
    <w:rsid w:val="005855B3"/>
    <w:rsid w:val="005A7138"/>
    <w:rsid w:val="005F4E31"/>
    <w:rsid w:val="00647D9C"/>
    <w:rsid w:val="006D156B"/>
    <w:rsid w:val="00721613"/>
    <w:rsid w:val="00750007"/>
    <w:rsid w:val="007C146C"/>
    <w:rsid w:val="007C5267"/>
    <w:rsid w:val="007D06D7"/>
    <w:rsid w:val="008248CD"/>
    <w:rsid w:val="008825CE"/>
    <w:rsid w:val="00940514"/>
    <w:rsid w:val="00943ADC"/>
    <w:rsid w:val="00967A1F"/>
    <w:rsid w:val="009806BC"/>
    <w:rsid w:val="00A07293"/>
    <w:rsid w:val="00A62C4F"/>
    <w:rsid w:val="00AB0481"/>
    <w:rsid w:val="00C0579E"/>
    <w:rsid w:val="00C97352"/>
    <w:rsid w:val="00CA10C8"/>
    <w:rsid w:val="00CA1694"/>
    <w:rsid w:val="00D111BB"/>
    <w:rsid w:val="00DB727B"/>
    <w:rsid w:val="00E069B1"/>
    <w:rsid w:val="00EA25EF"/>
    <w:rsid w:val="00EE4573"/>
    <w:rsid w:val="00FA0993"/>
    <w:rsid w:val="00FB0686"/>
    <w:rsid w:val="00FE3C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3" type="connector" idref="#_x0000_s1058"/>
        <o:r id="V:Rule24" type="connector" idref="#_x0000_s1055"/>
        <o:r id="V:Rule25" type="connector" idref="#_x0000_s1057"/>
        <o:r id="V:Rule26" type="connector" idref="#_x0000_s1044"/>
        <o:r id="V:Rule27" type="connector" idref="#_x0000_s1039"/>
        <o:r id="V:Rule28" type="connector" idref="#_x0000_s1059"/>
        <o:r id="V:Rule29" type="connector" idref="#_x0000_s1052"/>
        <o:r id="V:Rule30" type="connector" idref="#_x0000_s1056"/>
        <o:r id="V:Rule31" type="connector" idref="#_x0000_s1054"/>
        <o:r id="V:Rule32" type="connector" idref="#_x0000_s1053"/>
        <o:r id="V:Rule33" type="connector" idref="#_x0000_s1049"/>
        <o:r id="V:Rule34" type="connector" idref="#_x0000_s1050"/>
        <o:r id="V:Rule35" type="connector" idref="#_x0000_s1046"/>
        <o:r id="V:Rule36" type="connector" idref="#_x0000_s1043"/>
        <o:r id="V:Rule37" type="connector" idref="#_x0000_s1047"/>
        <o:r id="V:Rule38" type="connector" idref="#_x0000_s1040"/>
        <o:r id="V:Rule39" type="connector" idref="#_x0000_s1051"/>
        <o:r id="V:Rule40" type="connector" idref="#_x0000_s1060"/>
        <o:r id="V:Rule41" type="connector" idref="#_x0000_s1048"/>
        <o:r id="V:Rule42" type="connector" idref="#_x0000_s1045"/>
        <o:r id="V:Rule43" type="connector" idref="#_x0000_s1042"/>
        <o:r id="V:Rule44"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748"/>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5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901B8"/>
    <w:pPr>
      <w:tabs>
        <w:tab w:val="center" w:pos="4677"/>
        <w:tab w:val="right" w:pos="9355"/>
      </w:tabs>
    </w:pPr>
  </w:style>
  <w:style w:type="character" w:customStyle="1" w:styleId="a5">
    <w:name w:val="Верхний колонтитул Знак"/>
    <w:basedOn w:val="a0"/>
    <w:link w:val="a4"/>
    <w:uiPriority w:val="99"/>
    <w:rsid w:val="004901B8"/>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4901B8"/>
    <w:pPr>
      <w:tabs>
        <w:tab w:val="center" w:pos="4677"/>
        <w:tab w:val="right" w:pos="9355"/>
      </w:tabs>
    </w:pPr>
  </w:style>
  <w:style w:type="character" w:customStyle="1" w:styleId="a7">
    <w:name w:val="Нижний колонтитул Знак"/>
    <w:basedOn w:val="a0"/>
    <w:link w:val="a6"/>
    <w:uiPriority w:val="99"/>
    <w:semiHidden/>
    <w:rsid w:val="004901B8"/>
    <w:rPr>
      <w:rFonts w:ascii="Times New Roman" w:eastAsia="Times New Roman" w:hAnsi="Times New Roman" w:cs="Times New Roman"/>
      <w:sz w:val="24"/>
      <w:szCs w:val="24"/>
      <w:lang w:eastAsia="ru-RU"/>
    </w:rPr>
  </w:style>
  <w:style w:type="character" w:styleId="a8">
    <w:name w:val="Emphasis"/>
    <w:basedOn w:val="a0"/>
    <w:uiPriority w:val="20"/>
    <w:qFormat/>
    <w:rsid w:val="00DB727B"/>
    <w:rPr>
      <w:i/>
      <w:iCs/>
    </w:rPr>
  </w:style>
  <w:style w:type="paragraph" w:styleId="a9">
    <w:name w:val="Normal (Web)"/>
    <w:basedOn w:val="a"/>
    <w:uiPriority w:val="99"/>
    <w:unhideWhenUsed/>
    <w:rsid w:val="00647D9C"/>
    <w:pPr>
      <w:spacing w:before="100" w:beforeAutospacing="1" w:after="100" w:afterAutospacing="1"/>
    </w:pPr>
  </w:style>
  <w:style w:type="character" w:styleId="aa">
    <w:name w:val="Strong"/>
    <w:basedOn w:val="a0"/>
    <w:uiPriority w:val="22"/>
    <w:qFormat/>
    <w:rsid w:val="00647D9C"/>
    <w:rPr>
      <w:b/>
      <w:bCs/>
    </w:rPr>
  </w:style>
  <w:style w:type="character" w:customStyle="1" w:styleId="apple-converted-space">
    <w:name w:val="apple-converted-space"/>
    <w:basedOn w:val="a0"/>
    <w:rsid w:val="00647D9C"/>
  </w:style>
  <w:style w:type="paragraph" w:styleId="ab">
    <w:name w:val="List Paragraph"/>
    <w:basedOn w:val="a"/>
    <w:uiPriority w:val="99"/>
    <w:qFormat/>
    <w:rsid w:val="004D7287"/>
    <w:pPr>
      <w:spacing w:after="240" w:line="480" w:lineRule="auto"/>
      <w:ind w:left="720" w:firstLine="360"/>
      <w:contextualSpacing/>
    </w:pPr>
    <w:rPr>
      <w:rFonts w:ascii="Calibri" w:hAnsi="Calibr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779304798">
      <w:bodyDiv w:val="1"/>
      <w:marLeft w:val="0"/>
      <w:marRight w:val="0"/>
      <w:marTop w:val="0"/>
      <w:marBottom w:val="0"/>
      <w:divBdr>
        <w:top w:val="none" w:sz="0" w:space="0" w:color="auto"/>
        <w:left w:val="none" w:sz="0" w:space="0" w:color="auto"/>
        <w:bottom w:val="none" w:sz="0" w:space="0" w:color="auto"/>
        <w:right w:val="none" w:sz="0" w:space="0" w:color="auto"/>
      </w:divBdr>
    </w:div>
    <w:div w:id="1649093274">
      <w:bodyDiv w:val="1"/>
      <w:marLeft w:val="0"/>
      <w:marRight w:val="0"/>
      <w:marTop w:val="0"/>
      <w:marBottom w:val="0"/>
      <w:divBdr>
        <w:top w:val="none" w:sz="0" w:space="0" w:color="auto"/>
        <w:left w:val="none" w:sz="0" w:space="0" w:color="auto"/>
        <w:bottom w:val="none" w:sz="0" w:space="0" w:color="auto"/>
        <w:right w:val="none" w:sz="0" w:space="0" w:color="auto"/>
      </w:divBdr>
      <w:divsChild>
        <w:div w:id="1926569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3444</Words>
  <Characters>19632</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2014-03-31T09:16:00Z</dcterms:created>
  <dcterms:modified xsi:type="dcterms:W3CDTF">2014-04-07T06:40:00Z</dcterms:modified>
</cp:coreProperties>
</file>