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 w:rsidTr="00DD77F2">
        <w:trPr>
          <w:trHeight w:hRule="exact" w:val="5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A25" w:rsidRDefault="00173447" w:rsidP="00DD77F2">
            <w:pPr>
              <w:pStyle w:val="20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  <w:b/>
                <w:bCs/>
              </w:rPr>
              <w:t>№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DD77F2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  <w:b/>
                <w:bCs/>
              </w:rPr>
              <w:t>Наименование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  <w:b/>
                <w:bCs/>
              </w:rPr>
              <w:t>этапа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DD77F2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1pt"/>
                <w:b/>
                <w:bCs/>
              </w:rPr>
              <w:t>Содержание деятельности и примерный план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A25" w:rsidRDefault="00173447" w:rsidP="00DD77F2">
            <w:pPr>
              <w:pStyle w:val="20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A25" w:rsidRDefault="00173447" w:rsidP="00DD77F2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  <w:b/>
                <w:bCs/>
              </w:rPr>
              <w:t>Ответственный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 w:rsidP="00DD77F2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1pt"/>
                <w:b/>
                <w:bCs/>
              </w:rPr>
              <w:t>Ожидаемый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120" w:line="220" w:lineRule="exact"/>
            </w:pPr>
            <w:r>
              <w:rPr>
                <w:rStyle w:val="211pt"/>
                <w:b/>
                <w:bCs/>
              </w:rPr>
              <w:t>результат</w:t>
            </w:r>
          </w:p>
        </w:tc>
      </w:tr>
      <w:tr w:rsidR="00F50A25" w:rsidTr="00DD77F2">
        <w:trPr>
          <w:trHeight w:hRule="exact" w:val="4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 w:rsidP="00DD77F2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  <w:b/>
                <w:bCs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b/>
                <w:bCs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b/>
                <w:bCs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b/>
                <w:bCs/>
              </w:rPr>
            </w:pP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Подготовка и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принятие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локальных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нормативных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правовых</w:t>
            </w: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актов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 w:rsidP="00DD77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317" w:lineRule="exact"/>
              <w:jc w:val="left"/>
            </w:pPr>
            <w:r>
              <w:rPr>
                <w:rStyle w:val="211pt0"/>
              </w:rPr>
              <w:t>приказ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F50A25" w:rsidRDefault="00173447" w:rsidP="00DD77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before="0" w:line="317" w:lineRule="exact"/>
              <w:jc w:val="both"/>
            </w:pPr>
            <w:r>
              <w:rPr>
                <w:rStyle w:val="211pt0"/>
              </w:rPr>
              <w:t>Положение о системе наставничества педагогических работников в образовательной организации;</w:t>
            </w:r>
          </w:p>
          <w:p w:rsidR="00F50A25" w:rsidRDefault="00173447" w:rsidP="00DD77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5"/>
              </w:tabs>
              <w:spacing w:before="0" w:line="317" w:lineRule="exact"/>
              <w:jc w:val="left"/>
            </w:pPr>
            <w:r>
              <w:rPr>
                <w:rStyle w:val="211pt0"/>
              </w:rPr>
              <w:t>Дорожная карта по реализации Положения о системе наставничества педагогических работников ; -приказ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F50A25" w:rsidRDefault="00173447" w:rsidP="00DD77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5"/>
              </w:tabs>
              <w:spacing w:before="0" w:line="283" w:lineRule="exact"/>
              <w:jc w:val="left"/>
            </w:pPr>
            <w:r>
              <w:rPr>
                <w:rStyle w:val="211pt0"/>
              </w:rPr>
              <w:t>подготовка персонализированных планов наставничества.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A25" w:rsidRDefault="00A55558" w:rsidP="00DD77F2">
            <w:pPr>
              <w:pStyle w:val="20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211pt0"/>
              </w:rPr>
              <w:t>Сентябрь 2022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  <w:rPr>
                <w:rStyle w:val="211pt0"/>
              </w:rPr>
            </w:pPr>
          </w:p>
          <w:p w:rsidR="00F50A25" w:rsidRDefault="00173447" w:rsidP="00DD77F2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 xml:space="preserve">Заведующий ДОО </w:t>
            </w:r>
            <w:r w:rsidR="00761E90">
              <w:rPr>
                <w:rStyle w:val="211pt0"/>
              </w:rPr>
              <w:t>Сопшина Н.В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 w:rsidP="00DD77F2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F50A25" w:rsidRDefault="00173447" w:rsidP="00DD77F2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Приняты ЛНА</w:t>
            </w: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p w:rsidR="00A278D5" w:rsidRDefault="00A278D5">
      <w:pPr>
        <w:rPr>
          <w:sz w:val="2"/>
          <w:szCs w:val="2"/>
        </w:rPr>
        <w:sectPr w:rsidR="00A278D5" w:rsidSect="00A278D5">
          <w:headerReference w:type="default" r:id="rId8"/>
          <w:pgSz w:w="16840" w:h="11900" w:orient="landscape"/>
          <w:pgMar w:top="284" w:right="434" w:bottom="2717" w:left="1224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5762607" cy="8745000"/>
            <wp:effectExtent l="1504950" t="0" r="149544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5694" cy="874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>
        <w:trPr>
          <w:trHeight w:hRule="exact" w:val="3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Формирование</w:t>
            </w:r>
          </w:p>
          <w:p w:rsidR="00761E90" w:rsidRDefault="00761E90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1) Сбор информации о профессиональных запросах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Куратор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F50A25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</w:tr>
      <w:tr w:rsidR="00F50A25">
        <w:trPr>
          <w:trHeight w:hRule="exact" w:val="3427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120" w:line="220" w:lineRule="exact"/>
            </w:pPr>
            <w:r>
              <w:rPr>
                <w:rStyle w:val="211pt"/>
                <w:b/>
                <w:bCs/>
              </w:rPr>
              <w:t>банка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  <w:b/>
                <w:bCs/>
              </w:rPr>
              <w:t>наставляемых</w:t>
            </w: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r>
              <w:rPr>
                <w:rStyle w:val="211pt0"/>
              </w:rPr>
              <w:t>педагогов.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90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02" w:lineRule="exact"/>
              <w:rPr>
                <w:rStyle w:val="211pt0"/>
              </w:rPr>
            </w:pPr>
            <w:r>
              <w:rPr>
                <w:rStyle w:val="211pt0"/>
              </w:rPr>
              <w:t xml:space="preserve">сентябрь (дополнительно 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02" w:lineRule="exact"/>
            </w:pPr>
            <w:r>
              <w:rPr>
                <w:rStyle w:val="211pt0"/>
              </w:rPr>
              <w:t>по запросу)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Сопшина Н.В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1pt0"/>
              </w:rPr>
              <w:t>информация: определены запросы наставляемых и ресурсы наставников Сформирована база наставляемых, получены согласия на сбор и обработку персональных данных.</w:t>
            </w: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>
        <w:trPr>
          <w:trHeight w:hRule="exact" w:val="17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E90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Формирование</w:t>
            </w:r>
          </w:p>
          <w:p w:rsidR="00761E90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 xml:space="preserve"> </w:t>
            </w:r>
            <w:r w:rsidR="00761E90">
              <w:rPr>
                <w:rStyle w:val="211pt"/>
                <w:b/>
                <w:bCs/>
              </w:rPr>
              <w:t>б</w:t>
            </w:r>
            <w:r>
              <w:rPr>
                <w:rStyle w:val="211pt"/>
                <w:b/>
                <w:bCs/>
              </w:rPr>
              <w:t>анка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 xml:space="preserve"> наставников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11pt0"/>
              </w:rP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</w:rPr>
              <w:t>Ежегодно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Куратор </w:t>
            </w:r>
          </w:p>
          <w:p w:rsidR="00761E90" w:rsidRDefault="00761E90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0"/>
              </w:rPr>
              <w:t>Сопшина Н.В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Проведено анкетирование, проведены собеседования с наставниками</w:t>
            </w:r>
          </w:p>
        </w:tc>
      </w:tr>
      <w:tr w:rsidR="00F50A25">
        <w:trPr>
          <w:trHeight w:hRule="exact" w:val="1925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1pt0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211pt0"/>
              </w:rPr>
              <w:t>(дополнительно по запросу)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Сформирована база наставников, получены согласия на сбор и обработку персональных данных.</w:t>
            </w: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  <w:sectPr w:rsidR="00F50A25">
          <w:headerReference w:type="default" r:id="rId10"/>
          <w:pgSz w:w="16840" w:h="11900" w:orient="landscape"/>
          <w:pgMar w:top="1284" w:right="434" w:bottom="2717" w:left="12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Отбор и обучение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1) Анализ банка наставников и выбор подходящих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Куратор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Привлечен</w:t>
            </w:r>
            <w:r w:rsidR="00761E90">
              <w:rPr>
                <w:rStyle w:val="211pt0"/>
              </w:rPr>
              <w:t>ие</w:t>
            </w:r>
          </w:p>
        </w:tc>
      </w:tr>
      <w:tr w:rsidR="00F50A25">
        <w:trPr>
          <w:trHeight w:hRule="exact" w:val="28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 xml:space="preserve">для </w:t>
            </w:r>
            <w:r>
              <w:rPr>
                <w:rStyle w:val="211pt1"/>
              </w:rPr>
              <w:t>конкретной</w:t>
            </w:r>
            <w:r>
              <w:rPr>
                <w:rStyle w:val="211pt0"/>
              </w:rPr>
              <w:t xml:space="preserve"> персонализированной программы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Сопшина Н.В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эксперты,</w:t>
            </w:r>
          </w:p>
        </w:tc>
      </w:tr>
      <w:tr w:rsidR="00F50A25">
        <w:trPr>
          <w:trHeight w:hRule="exact" w:val="54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наставничества педагога/группы педагогов.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0"/>
              </w:rPr>
              <w:t>сформированы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группы</w:t>
            </w:r>
          </w:p>
        </w:tc>
      </w:tr>
      <w:tr w:rsidR="00F50A25">
        <w:trPr>
          <w:trHeight w:hRule="exact" w:val="830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22" w:lineRule="exact"/>
              <w:ind w:left="720" w:hanging="720"/>
              <w:jc w:val="left"/>
            </w:pPr>
            <w:r>
              <w:rPr>
                <w:rStyle w:val="211pt0"/>
              </w:rPr>
              <w:t>2) Обучение наставников для работы с наставляемыми: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11pt0"/>
              </w:rPr>
              <w:t>(дополнительно по запросу)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наставников для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обучения,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проведены</w:t>
            </w:r>
          </w:p>
        </w:tc>
      </w:tr>
      <w:tr w:rsidR="00F50A25">
        <w:trPr>
          <w:trHeight w:hRule="exact" w:val="27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- подготовка методических материалов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 w:rsidP="00761E90">
            <w:pPr>
              <w:framePr w:w="1504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занятий,</w:t>
            </w:r>
          </w:p>
        </w:tc>
      </w:tr>
      <w:tr w:rsidR="00F50A25">
        <w:trPr>
          <w:trHeight w:hRule="exact" w:val="30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ind w:left="720"/>
              <w:jc w:val="left"/>
            </w:pPr>
            <w:r>
              <w:rPr>
                <w:rStyle w:val="211pt0"/>
              </w:rPr>
              <w:t>для сопровождения наставнической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подготовлен</w:t>
            </w:r>
          </w:p>
        </w:tc>
      </w:tr>
      <w:tr w:rsidR="00F50A25">
        <w:trPr>
          <w:trHeight w:hRule="exact" w:val="32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деятельности;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методический</w:t>
            </w:r>
          </w:p>
        </w:tc>
      </w:tr>
      <w:tr w:rsidR="00F50A25">
        <w:trPr>
          <w:trHeight w:hRule="exact" w:val="336"/>
          <w:jc w:val="center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- проведение консультаций, организация обмена опытом среди наставников - «установочные сессии»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0"/>
              </w:rPr>
              <w:t>материал,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оказаны</w:t>
            </w:r>
          </w:p>
        </w:tc>
      </w:tr>
      <w:tr w:rsidR="00F50A25">
        <w:trPr>
          <w:trHeight w:hRule="exact" w:val="211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  <w:tc>
          <w:tcPr>
            <w:tcW w:w="58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</w:pPr>
          </w:p>
        </w:tc>
      </w:tr>
      <w:tr w:rsidR="00F50A25" w:rsidTr="00761E90">
        <w:trPr>
          <w:trHeight w:hRule="exact" w:val="673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наставников.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0"/>
              </w:rPr>
              <w:t>индивидуальные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0"/>
              </w:rPr>
              <w:t>консультации</w:t>
            </w: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Организация и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1) Формирование наставнических пар/групп.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E90" w:rsidRPr="00761E90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rStyle w:val="211pt0"/>
              </w:rPr>
              <w:t>Куратор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Сформированы</w:t>
            </w:r>
          </w:p>
        </w:tc>
      </w:tr>
      <w:tr w:rsidR="00F50A25">
        <w:trPr>
          <w:trHeight w:hRule="exact" w:val="27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осуществление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Сопшина Н.В</w:t>
            </w:r>
          </w:p>
          <w:p w:rsidR="00761E90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Style w:val="211pt0"/>
              </w:rPr>
            </w:pPr>
          </w:p>
          <w:p w:rsidR="00761E90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наставнические</w:t>
            </w:r>
          </w:p>
        </w:tc>
      </w:tr>
      <w:tr w:rsidR="00F50A25">
        <w:trPr>
          <w:trHeight w:hRule="exact" w:val="30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работы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2) Разработка персонализированных планов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пары/группы.</w:t>
            </w:r>
          </w:p>
        </w:tc>
      </w:tr>
      <w:tr w:rsidR="00F50A25">
        <w:trPr>
          <w:trHeight w:hRule="exact" w:val="274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наставнических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наставничества для каждой пары/группы.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(дополнительно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Наставники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A25">
        <w:trPr>
          <w:trHeight w:hRule="exact" w:val="350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  <w:b/>
                <w:bCs/>
              </w:rPr>
              <w:t>пар/групп</w:t>
            </w: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по запросу)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Гуреева А.А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Разработаны и</w:t>
            </w:r>
          </w:p>
        </w:tc>
      </w:tr>
      <w:tr w:rsidR="00F50A25">
        <w:trPr>
          <w:trHeight w:hRule="exact" w:val="302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3) Организация психолого-педагогической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F50A25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утверждены планы</w:t>
            </w:r>
          </w:p>
        </w:tc>
      </w:tr>
      <w:tr w:rsidR="00F50A25">
        <w:trPr>
          <w:trHeight w:hRule="exact" w:val="250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поддержки сопровождения наставляемых, не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F50A25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наставничества</w:t>
            </w:r>
          </w:p>
        </w:tc>
      </w:tr>
      <w:tr w:rsidR="00F50A25">
        <w:trPr>
          <w:trHeight w:hRule="exact" w:val="274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сформировавших пару или группу (при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 течение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A25">
        <w:trPr>
          <w:trHeight w:hRule="exact" w:val="293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необходимости), продолжение поиска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учебного года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F50A25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A25">
        <w:trPr>
          <w:trHeight w:hRule="exact" w:val="33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наставника/наставников.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0A25" w:rsidRDefault="00F50A25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0A25">
        <w:trPr>
          <w:trHeight w:hRule="exact" w:val="619"/>
          <w:jc w:val="center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F50A25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F50A25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  <w:sectPr w:rsidR="00F50A25">
          <w:pgSz w:w="16840" w:h="11900" w:orient="landscape"/>
          <w:pgMar w:top="1013" w:right="538" w:bottom="1013" w:left="12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261"/>
        <w:gridCol w:w="5818"/>
        <w:gridCol w:w="1838"/>
        <w:gridCol w:w="1987"/>
        <w:gridCol w:w="2275"/>
      </w:tblGrid>
      <w:tr w:rsidR="00F50A25">
        <w:trPr>
          <w:trHeight w:hRule="exact" w:val="43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761E90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Завершение персонализирован</w:t>
            </w:r>
            <w:r w:rsidR="00173447">
              <w:rPr>
                <w:rStyle w:val="211pt"/>
                <w:b/>
                <w:bCs/>
              </w:rPr>
              <w:t>ных планов наставничества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before="0" w:after="240" w:line="322" w:lineRule="exact"/>
              <w:jc w:val="left"/>
            </w:pPr>
            <w:r>
              <w:rPr>
                <w:rStyle w:val="211pt0"/>
              </w:rPr>
              <w:t>Проведение мониторинга качества реализации персонализированных планов наставничества (анкетирование);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6"/>
              </w:tabs>
              <w:spacing w:before="240" w:after="240" w:line="326" w:lineRule="exact"/>
              <w:ind w:left="720" w:hanging="720"/>
              <w:jc w:val="left"/>
            </w:pPr>
            <w:r>
              <w:rPr>
                <w:rStyle w:val="211pt0"/>
              </w:rPr>
              <w:t>Проведение педагогического совета или семинара.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81"/>
              </w:tabs>
              <w:spacing w:before="240" w:line="274" w:lineRule="exact"/>
              <w:jc w:val="left"/>
            </w:pPr>
            <w:r>
              <w:rPr>
                <w:rStyle w:val="211pt0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1pt0"/>
              </w:rPr>
              <w:t>Ежегодно апрель-май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0"/>
              </w:rPr>
              <w:t>Куратор</w:t>
            </w:r>
          </w:p>
          <w:p w:rsidR="00F50A25" w:rsidRDefault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240" w:line="293" w:lineRule="exact"/>
              <w:jc w:val="left"/>
            </w:pPr>
            <w:r>
              <w:rPr>
                <w:rStyle w:val="211pt0"/>
              </w:rPr>
              <w:t>Сопшина Н.В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240" w:line="269" w:lineRule="exact"/>
              <w:jc w:val="both"/>
            </w:pPr>
            <w:r>
              <w:rPr>
                <w:rStyle w:val="211pt0"/>
              </w:rPr>
              <w:t xml:space="preserve">Заведующий ДОО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Мониторинг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пройден,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проведен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анализ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after="240" w:line="317" w:lineRule="exact"/>
              <w:jc w:val="left"/>
            </w:pPr>
            <w:r>
              <w:rPr>
                <w:rStyle w:val="211pt0"/>
              </w:rPr>
              <w:t>анкетирования.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240" w:line="322" w:lineRule="exact"/>
              <w:jc w:val="left"/>
            </w:pPr>
            <w:r>
              <w:rPr>
                <w:rStyle w:val="211pt0"/>
              </w:rPr>
              <w:t>Протокол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11pt0"/>
              </w:rPr>
              <w:t>педагогического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11pt0"/>
              </w:rPr>
              <w:t>совета,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создан реестр потенциальных наставников из числа педагогов ДОО</w:t>
            </w:r>
          </w:p>
        </w:tc>
      </w:tr>
      <w:tr w:rsidR="00F50A25">
        <w:trPr>
          <w:trHeight w:hRule="exact" w:val="142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b/>
                <w:bCs/>
              </w:rP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Информационная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поддержка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системы</w:t>
            </w:r>
          </w:p>
          <w:p w:rsidR="00F50A25" w:rsidRDefault="00173447" w:rsidP="00761E90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  <w:b/>
                <w:bCs/>
              </w:rPr>
              <w:t>наставничества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  <w:b/>
                <w:bCs/>
              </w:rPr>
              <w:t>Освещение мероприятий Дорожной карты</w:t>
            </w:r>
          </w:p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211pt0"/>
              </w:rPr>
              <w:t>в течение учебного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A25" w:rsidRDefault="00A55558" w:rsidP="00A5555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Администра</w:t>
            </w:r>
            <w:r w:rsidR="00173447">
              <w:rPr>
                <w:rStyle w:val="211pt0"/>
              </w:rPr>
              <w:t xml:space="preserve">тор сайта </w:t>
            </w:r>
            <w:r w:rsidR="00761E90">
              <w:rPr>
                <w:rStyle w:val="211pt0"/>
              </w:rPr>
              <w:t>Гуреева А.А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25" w:rsidRDefault="00173447">
            <w:pPr>
              <w:pStyle w:val="20"/>
              <w:framePr w:w="1504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0"/>
              </w:rPr>
              <w:t>Материалы размещены на сайте ОО (ссылки)</w:t>
            </w:r>
          </w:p>
        </w:tc>
      </w:tr>
    </w:tbl>
    <w:p w:rsidR="00F50A25" w:rsidRDefault="00F50A25">
      <w:pPr>
        <w:framePr w:w="15043" w:wrap="notBeside" w:vAnchor="text" w:hAnchor="text" w:xAlign="center" w:y="1"/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p w:rsidR="00F50A25" w:rsidRDefault="00F50A25">
      <w:pPr>
        <w:rPr>
          <w:sz w:val="2"/>
          <w:szCs w:val="2"/>
        </w:rPr>
      </w:pPr>
    </w:p>
    <w:sectPr w:rsidR="00F50A25" w:rsidSect="00F50A25">
      <w:pgSz w:w="16840" w:h="11900" w:orient="landscape"/>
      <w:pgMar w:top="1043" w:right="538" w:bottom="1043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9F" w:rsidRDefault="00EA549F" w:rsidP="00F50A25">
      <w:r>
        <w:separator/>
      </w:r>
    </w:p>
  </w:endnote>
  <w:endnote w:type="continuationSeparator" w:id="1">
    <w:p w:rsidR="00EA549F" w:rsidRDefault="00EA549F" w:rsidP="00F5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9F" w:rsidRDefault="00EA549F"/>
  </w:footnote>
  <w:footnote w:type="continuationSeparator" w:id="1">
    <w:p w:rsidR="00EA549F" w:rsidRDefault="00EA54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25" w:rsidRDefault="00317519">
    <w:pPr>
      <w:rPr>
        <w:sz w:val="2"/>
        <w:szCs w:val="2"/>
      </w:rPr>
    </w:pPr>
    <w:r w:rsidRPr="003175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43.75pt;width:116.9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0A25" w:rsidRDefault="0017344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Приложение к приказу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25" w:rsidRDefault="00F50A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51"/>
    <w:multiLevelType w:val="multilevel"/>
    <w:tmpl w:val="62BEA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33AB6"/>
    <w:multiLevelType w:val="multilevel"/>
    <w:tmpl w:val="1F6A7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0A25"/>
    <w:rsid w:val="0011136C"/>
    <w:rsid w:val="00173447"/>
    <w:rsid w:val="00190D02"/>
    <w:rsid w:val="00317519"/>
    <w:rsid w:val="005A09CC"/>
    <w:rsid w:val="006907ED"/>
    <w:rsid w:val="006C5C81"/>
    <w:rsid w:val="00731B28"/>
    <w:rsid w:val="00761E90"/>
    <w:rsid w:val="00A278D5"/>
    <w:rsid w:val="00A55558"/>
    <w:rsid w:val="00B059ED"/>
    <w:rsid w:val="00DD77F2"/>
    <w:rsid w:val="00EA549F"/>
    <w:rsid w:val="00F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A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50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F50A2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50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F50A2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F50A2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2"/>
    <w:rsid w:val="00F50A25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0A25"/>
    <w:pPr>
      <w:shd w:val="clear" w:color="auto" w:fill="FFFFFF"/>
      <w:spacing w:after="300" w:line="485" w:lineRule="exact"/>
      <w:ind w:hanging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F50A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50A25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27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8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6AD8-CBD8-4BF6-85F5-18ECEAB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Пеньковская</dc:creator>
  <cp:lastModifiedBy>Пеньковская</cp:lastModifiedBy>
  <cp:revision>9</cp:revision>
  <cp:lastPrinted>2023-02-07T13:25:00Z</cp:lastPrinted>
  <dcterms:created xsi:type="dcterms:W3CDTF">2023-02-06T09:16:00Z</dcterms:created>
  <dcterms:modified xsi:type="dcterms:W3CDTF">2023-02-07T13:49:00Z</dcterms:modified>
</cp:coreProperties>
</file>