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9" w:rsidRDefault="00227309" w:rsidP="00227309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УПРАВЛЕНИЕ ОБРАЗОВАНИЯ АДМИНИСТРАЦИИРОСТОВСКОГО МУНИЦИПАЛЬНОГО РАЙОНА</w:t>
      </w:r>
    </w:p>
    <w:p w:rsidR="00227309" w:rsidRDefault="00227309" w:rsidP="00227309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ДОШКОЛЬНОЕ ОБРАЗОВАТЕЛЬНОЕ УЧРЕЖДЕНИЕ</w:t>
      </w:r>
    </w:p>
    <w:p w:rsidR="00227309" w:rsidRDefault="00227309" w:rsidP="00227309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«ДЕТСКИЙ САД № 15»</w:t>
      </w:r>
    </w:p>
    <w:p w:rsidR="00227309" w:rsidRDefault="00227309" w:rsidP="00227309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152155 Ярославская область, г.Ростов, ул. Урицкого, д. 20/11</w:t>
      </w:r>
    </w:p>
    <w:p w:rsidR="00227309" w:rsidRDefault="00227309" w:rsidP="00227309">
      <w:pPr>
        <w:pBdr>
          <w:bottom w:val="single" w:sz="12" w:space="0" w:color="auto"/>
        </w:pBd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(48536) 7-41-86</w:t>
      </w:r>
    </w:p>
    <w:p w:rsidR="00227309" w:rsidRDefault="00227309">
      <w:pPr>
        <w:pStyle w:val="23"/>
        <w:keepNext/>
        <w:keepLines/>
        <w:shd w:val="clear" w:color="auto" w:fill="auto"/>
        <w:spacing w:before="0" w:after="135" w:line="220" w:lineRule="exact"/>
        <w:ind w:left="20"/>
        <w:rPr>
          <w:rStyle w:val="24"/>
          <w:b/>
          <w:bCs/>
        </w:rPr>
      </w:pPr>
    </w:p>
    <w:p w:rsidR="00227309" w:rsidRDefault="00227309">
      <w:pPr>
        <w:pStyle w:val="23"/>
        <w:keepNext/>
        <w:keepLines/>
        <w:shd w:val="clear" w:color="auto" w:fill="auto"/>
        <w:spacing w:before="0" w:after="135" w:line="220" w:lineRule="exact"/>
        <w:ind w:left="20"/>
        <w:rPr>
          <w:rStyle w:val="24"/>
          <w:b/>
          <w:bCs/>
        </w:rPr>
      </w:pPr>
    </w:p>
    <w:p w:rsidR="00AC71F3" w:rsidRPr="00227309" w:rsidRDefault="002B7334">
      <w:pPr>
        <w:pStyle w:val="23"/>
        <w:keepNext/>
        <w:keepLines/>
        <w:shd w:val="clear" w:color="auto" w:fill="auto"/>
        <w:spacing w:before="0" w:after="135" w:line="220" w:lineRule="exact"/>
        <w:ind w:left="20"/>
        <w:rPr>
          <w:sz w:val="28"/>
        </w:rPr>
      </w:pPr>
      <w:r w:rsidRPr="00227309">
        <w:rPr>
          <w:rStyle w:val="24"/>
          <w:b/>
          <w:bCs/>
          <w:sz w:val="28"/>
        </w:rPr>
        <w:t>ПРОТОКОЛ</w:t>
      </w:r>
      <w:bookmarkEnd w:id="0"/>
    </w:p>
    <w:p w:rsidR="00AC71F3" w:rsidRPr="00227309" w:rsidRDefault="002B7334">
      <w:pPr>
        <w:pStyle w:val="23"/>
        <w:keepNext/>
        <w:keepLines/>
        <w:shd w:val="clear" w:color="auto" w:fill="auto"/>
        <w:spacing w:before="0" w:after="560" w:line="220" w:lineRule="exact"/>
        <w:ind w:left="20"/>
        <w:rPr>
          <w:sz w:val="28"/>
        </w:rPr>
      </w:pPr>
      <w:bookmarkStart w:id="1" w:name="bookmark2"/>
      <w:r w:rsidRPr="00227309">
        <w:rPr>
          <w:rStyle w:val="24"/>
          <w:b/>
          <w:bCs/>
          <w:sz w:val="28"/>
        </w:rPr>
        <w:t>заседания совета наставников</w:t>
      </w:r>
      <w:bookmarkEnd w:id="1"/>
    </w:p>
    <w:p w:rsidR="00AC71F3" w:rsidRPr="00227309" w:rsidRDefault="002B7334">
      <w:pPr>
        <w:pStyle w:val="20"/>
        <w:shd w:val="clear" w:color="auto" w:fill="auto"/>
        <w:tabs>
          <w:tab w:val="left" w:pos="6614"/>
        </w:tabs>
        <w:spacing w:after="469" w:line="220" w:lineRule="exact"/>
        <w:jc w:val="both"/>
        <w:rPr>
          <w:b/>
          <w:sz w:val="24"/>
        </w:rPr>
      </w:pPr>
      <w:r w:rsidRPr="00227309">
        <w:rPr>
          <w:rStyle w:val="21"/>
          <w:b/>
          <w:sz w:val="24"/>
        </w:rPr>
        <w:t xml:space="preserve">от </w:t>
      </w:r>
      <w:r w:rsidR="00227309" w:rsidRPr="00227309">
        <w:rPr>
          <w:rStyle w:val="21"/>
          <w:b/>
          <w:sz w:val="24"/>
        </w:rPr>
        <w:t>28.12</w:t>
      </w:r>
      <w:r w:rsidRPr="00227309">
        <w:rPr>
          <w:rStyle w:val="21"/>
          <w:b/>
          <w:sz w:val="24"/>
        </w:rPr>
        <w:t>.2022</w:t>
      </w:r>
      <w:r w:rsidRPr="00227309">
        <w:rPr>
          <w:rStyle w:val="21"/>
          <w:b/>
          <w:sz w:val="24"/>
        </w:rPr>
        <w:tab/>
        <w:t>№1</w:t>
      </w:r>
    </w:p>
    <w:p w:rsidR="00AC71F3" w:rsidRDefault="002B7334">
      <w:pPr>
        <w:pStyle w:val="23"/>
        <w:keepNext/>
        <w:keepLines/>
        <w:shd w:val="clear" w:color="auto" w:fill="auto"/>
        <w:spacing w:before="0" w:after="0" w:line="384" w:lineRule="exact"/>
        <w:jc w:val="both"/>
      </w:pPr>
      <w:bookmarkStart w:id="2" w:name="bookmark3"/>
      <w:r>
        <w:rPr>
          <w:rStyle w:val="24"/>
          <w:b/>
          <w:bCs/>
        </w:rPr>
        <w:t>Присутствовали:</w:t>
      </w:r>
      <w:bookmarkEnd w:id="2"/>
    </w:p>
    <w:p w:rsidR="00AC71F3" w:rsidRDefault="002B7334">
      <w:pPr>
        <w:pStyle w:val="20"/>
        <w:shd w:val="clear" w:color="auto" w:fill="auto"/>
        <w:spacing w:line="384" w:lineRule="exact"/>
        <w:jc w:val="both"/>
      </w:pPr>
      <w:r>
        <w:rPr>
          <w:rStyle w:val="21"/>
        </w:rPr>
        <w:t xml:space="preserve">Председатель </w:t>
      </w:r>
      <w:r w:rsidR="00227309">
        <w:rPr>
          <w:rStyle w:val="21"/>
        </w:rPr>
        <w:t>–</w:t>
      </w:r>
      <w:r>
        <w:rPr>
          <w:rStyle w:val="21"/>
        </w:rPr>
        <w:t xml:space="preserve"> </w:t>
      </w:r>
      <w:r w:rsidR="00227309">
        <w:rPr>
          <w:rStyle w:val="21"/>
        </w:rPr>
        <w:t>Сопшина Н.В</w:t>
      </w:r>
    </w:p>
    <w:p w:rsidR="00AC71F3" w:rsidRDefault="002B7334">
      <w:pPr>
        <w:pStyle w:val="20"/>
        <w:shd w:val="clear" w:color="auto" w:fill="auto"/>
        <w:spacing w:line="384" w:lineRule="exact"/>
        <w:jc w:val="both"/>
      </w:pPr>
      <w:r>
        <w:rPr>
          <w:rStyle w:val="21"/>
        </w:rPr>
        <w:t xml:space="preserve">Секретарь </w:t>
      </w:r>
      <w:r w:rsidR="00227309">
        <w:rPr>
          <w:rStyle w:val="25"/>
        </w:rPr>
        <w:t>–</w:t>
      </w:r>
      <w:r>
        <w:rPr>
          <w:rStyle w:val="25"/>
        </w:rPr>
        <w:t xml:space="preserve"> </w:t>
      </w:r>
      <w:r w:rsidR="00227309">
        <w:rPr>
          <w:rStyle w:val="21"/>
        </w:rPr>
        <w:t>Трехперстова Л.А</w:t>
      </w:r>
    </w:p>
    <w:p w:rsidR="00AC71F3" w:rsidRDefault="002B7334" w:rsidP="00227309">
      <w:pPr>
        <w:pStyle w:val="20"/>
        <w:shd w:val="clear" w:color="auto" w:fill="auto"/>
        <w:spacing w:line="384" w:lineRule="exact"/>
        <w:jc w:val="both"/>
      </w:pPr>
      <w:r>
        <w:rPr>
          <w:rStyle w:val="21"/>
        </w:rPr>
        <w:t>Наставник</w:t>
      </w:r>
      <w:r w:rsidR="00227309">
        <w:rPr>
          <w:rStyle w:val="21"/>
        </w:rPr>
        <w:t xml:space="preserve"> – Гуреева А.А</w:t>
      </w:r>
    </w:p>
    <w:p w:rsidR="00AC71F3" w:rsidRDefault="002B7334">
      <w:pPr>
        <w:pStyle w:val="23"/>
        <w:keepNext/>
        <w:keepLines/>
        <w:shd w:val="clear" w:color="auto" w:fill="auto"/>
        <w:spacing w:before="0" w:after="0" w:line="389" w:lineRule="exact"/>
        <w:ind w:left="20"/>
      </w:pPr>
      <w:bookmarkStart w:id="3" w:name="bookmark4"/>
      <w:r>
        <w:rPr>
          <w:rStyle w:val="24"/>
          <w:b/>
          <w:bCs/>
        </w:rPr>
        <w:t>ПОВЕСТКА ДНЯ</w:t>
      </w:r>
      <w:bookmarkEnd w:id="3"/>
    </w:p>
    <w:p w:rsidR="00AC71F3" w:rsidRDefault="002B733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389" w:lineRule="exact"/>
        <w:jc w:val="both"/>
      </w:pPr>
      <w:r>
        <w:rPr>
          <w:rStyle w:val="21"/>
        </w:rPr>
        <w:t xml:space="preserve">Изучить и принять к работе локальные нормативные документы по наставнической деятельности в МДОУ «Детский сад № </w:t>
      </w:r>
      <w:r w:rsidR="00227309">
        <w:rPr>
          <w:rStyle w:val="21"/>
        </w:rPr>
        <w:t>15</w:t>
      </w:r>
      <w:r>
        <w:rPr>
          <w:rStyle w:val="21"/>
        </w:rPr>
        <w:t xml:space="preserve">» </w:t>
      </w:r>
      <w:r>
        <w:rPr>
          <w:rStyle w:val="21"/>
        </w:rPr>
        <w:t>положение о наставничестве, приказ об организации наставничества в ДОУ, план работы наставников на новый учебный год.</w:t>
      </w:r>
    </w:p>
    <w:p w:rsidR="00AC71F3" w:rsidRDefault="00227309">
      <w:pPr>
        <w:pStyle w:val="20"/>
        <w:shd w:val="clear" w:color="auto" w:fill="auto"/>
        <w:spacing w:line="394" w:lineRule="exact"/>
        <w:jc w:val="both"/>
      </w:pPr>
      <w:r>
        <w:rPr>
          <w:rStyle w:val="21"/>
        </w:rPr>
        <w:t>2.</w:t>
      </w:r>
      <w:r w:rsidR="002B7334">
        <w:rPr>
          <w:rStyle w:val="21"/>
        </w:rPr>
        <w:t xml:space="preserve"> </w:t>
      </w:r>
      <w:r>
        <w:rPr>
          <w:rStyle w:val="21"/>
        </w:rPr>
        <w:t>Из</w:t>
      </w:r>
      <w:r w:rsidR="002B7334">
        <w:rPr>
          <w:rStyle w:val="21"/>
        </w:rPr>
        <w:t>учить проблемы и трудности молодых педагогов на основе данных анкет и тестов.</w:t>
      </w:r>
    </w:p>
    <w:p w:rsidR="00AC71F3" w:rsidRDefault="00227309" w:rsidP="00227309">
      <w:pPr>
        <w:pStyle w:val="20"/>
        <w:shd w:val="clear" w:color="auto" w:fill="auto"/>
        <w:tabs>
          <w:tab w:val="left" w:pos="349"/>
        </w:tabs>
        <w:spacing w:line="394" w:lineRule="exact"/>
        <w:jc w:val="both"/>
      </w:pPr>
      <w:r>
        <w:rPr>
          <w:rStyle w:val="21"/>
        </w:rPr>
        <w:t>3.</w:t>
      </w:r>
      <w:r w:rsidR="002B7334">
        <w:rPr>
          <w:rStyle w:val="21"/>
        </w:rPr>
        <w:t>Определить направления работы наставников по итогам мон</w:t>
      </w:r>
      <w:r w:rsidR="002B7334">
        <w:rPr>
          <w:rStyle w:val="21"/>
        </w:rPr>
        <w:t>иторинга профессиональных дефицитов молодых педагогов.</w:t>
      </w:r>
    </w:p>
    <w:p w:rsidR="00AC71F3" w:rsidRDefault="00227309" w:rsidP="00227309">
      <w:pPr>
        <w:pStyle w:val="20"/>
        <w:shd w:val="clear" w:color="auto" w:fill="auto"/>
        <w:tabs>
          <w:tab w:val="left" w:pos="349"/>
        </w:tabs>
        <w:spacing w:line="398" w:lineRule="exact"/>
        <w:jc w:val="both"/>
      </w:pPr>
      <w:r>
        <w:rPr>
          <w:rStyle w:val="21"/>
        </w:rPr>
        <w:t>4.</w:t>
      </w:r>
      <w:r w:rsidR="002B7334">
        <w:rPr>
          <w:rStyle w:val="21"/>
        </w:rPr>
        <w:t>Составить личные планы наставников и организовать процесс наставления по этим планам.</w:t>
      </w:r>
    </w:p>
    <w:p w:rsidR="00AC71F3" w:rsidRPr="00227309" w:rsidRDefault="00227309">
      <w:pPr>
        <w:pStyle w:val="20"/>
        <w:shd w:val="clear" w:color="auto" w:fill="auto"/>
        <w:spacing w:line="398" w:lineRule="exact"/>
        <w:ind w:left="480"/>
        <w:jc w:val="left"/>
      </w:pPr>
      <w:r>
        <w:rPr>
          <w:rStyle w:val="21"/>
          <w:b/>
        </w:rPr>
        <w:t>1.</w:t>
      </w:r>
      <w:r w:rsidR="002B7334" w:rsidRPr="00227309">
        <w:rPr>
          <w:rStyle w:val="21"/>
          <w:b/>
        </w:rPr>
        <w:t>СЛУШАЛИ</w:t>
      </w:r>
      <w:r>
        <w:rPr>
          <w:rStyle w:val="21"/>
          <w:b/>
        </w:rPr>
        <w:t>:</w:t>
      </w:r>
    </w:p>
    <w:p w:rsidR="00AC71F3" w:rsidRDefault="00227309">
      <w:pPr>
        <w:pStyle w:val="20"/>
        <w:shd w:val="clear" w:color="auto" w:fill="auto"/>
        <w:spacing w:line="389" w:lineRule="exact"/>
        <w:jc w:val="both"/>
        <w:rPr>
          <w:rStyle w:val="21"/>
        </w:rPr>
      </w:pPr>
      <w:r>
        <w:rPr>
          <w:rStyle w:val="21"/>
        </w:rPr>
        <w:t>Гуреева А.А</w:t>
      </w:r>
      <w:r w:rsidR="002B7334">
        <w:rPr>
          <w:rStyle w:val="21"/>
        </w:rPr>
        <w:t xml:space="preserve"> </w:t>
      </w:r>
      <w:r w:rsidR="002B7334">
        <w:rPr>
          <w:rStyle w:val="25"/>
        </w:rPr>
        <w:t xml:space="preserve">- </w:t>
      </w:r>
      <w:r w:rsidR="002B7334">
        <w:rPr>
          <w:rStyle w:val="21"/>
        </w:rPr>
        <w:t xml:space="preserve">представила проекты документов о наставнической деятельности в </w:t>
      </w:r>
      <w:r>
        <w:rPr>
          <w:rStyle w:val="21"/>
        </w:rPr>
        <w:t>детс</w:t>
      </w:r>
      <w:r w:rsidR="002B7334">
        <w:rPr>
          <w:rStyle w:val="21"/>
        </w:rPr>
        <w:t xml:space="preserve">ком саду в 2022/23 </w:t>
      </w:r>
      <w:r w:rsidR="002B7334">
        <w:rPr>
          <w:rStyle w:val="21"/>
        </w:rPr>
        <w:t>учебном году; озвучила задачи, которые стоят перед педагогами- наставниками в новом учебном году.</w:t>
      </w:r>
    </w:p>
    <w:p w:rsidR="00227309" w:rsidRPr="00227309" w:rsidRDefault="002B7334">
      <w:pPr>
        <w:pStyle w:val="20"/>
        <w:shd w:val="clear" w:color="auto" w:fill="auto"/>
        <w:spacing w:line="341" w:lineRule="exact"/>
        <w:jc w:val="left"/>
        <w:rPr>
          <w:rStyle w:val="21"/>
          <w:b/>
        </w:rPr>
      </w:pPr>
      <w:r w:rsidRPr="00227309">
        <w:rPr>
          <w:rStyle w:val="21"/>
          <w:b/>
        </w:rPr>
        <w:t xml:space="preserve">РЕШИЛИ: </w:t>
      </w:r>
    </w:p>
    <w:p w:rsidR="00AC71F3" w:rsidRDefault="002B7334">
      <w:pPr>
        <w:pStyle w:val="20"/>
        <w:shd w:val="clear" w:color="auto" w:fill="auto"/>
        <w:spacing w:after="397" w:line="341" w:lineRule="exact"/>
        <w:jc w:val="left"/>
      </w:pPr>
      <w:r>
        <w:rPr>
          <w:rStyle w:val="21"/>
        </w:rPr>
        <w:t>Утвердить локальные нормативные документы по наставнической деятельности без изменений.</w:t>
      </w:r>
    </w:p>
    <w:p w:rsidR="00AC71F3" w:rsidRPr="00227309" w:rsidRDefault="00227309" w:rsidP="00227309">
      <w:pPr>
        <w:pStyle w:val="20"/>
        <w:shd w:val="clear" w:color="auto" w:fill="auto"/>
        <w:tabs>
          <w:tab w:val="left" w:pos="745"/>
        </w:tabs>
        <w:spacing w:after="4" w:line="220" w:lineRule="exact"/>
        <w:jc w:val="both"/>
        <w:rPr>
          <w:b/>
        </w:rPr>
      </w:pPr>
      <w:r>
        <w:rPr>
          <w:rStyle w:val="21"/>
          <w:b/>
        </w:rPr>
        <w:t xml:space="preserve">        2.</w:t>
      </w:r>
      <w:r w:rsidR="002B7334" w:rsidRPr="00227309">
        <w:rPr>
          <w:rStyle w:val="21"/>
          <w:b/>
        </w:rPr>
        <w:t>СЛУШАЛИ:</w:t>
      </w:r>
    </w:p>
    <w:p w:rsidR="00227309" w:rsidRDefault="00227309">
      <w:pPr>
        <w:pStyle w:val="20"/>
        <w:shd w:val="clear" w:color="auto" w:fill="auto"/>
        <w:spacing w:line="360" w:lineRule="exact"/>
        <w:jc w:val="left"/>
        <w:rPr>
          <w:rStyle w:val="21"/>
        </w:rPr>
      </w:pPr>
      <w:r>
        <w:rPr>
          <w:rStyle w:val="21"/>
        </w:rPr>
        <w:t>Гуреева А.А</w:t>
      </w:r>
      <w:r w:rsidR="002B7334">
        <w:rPr>
          <w:rStyle w:val="21"/>
        </w:rPr>
        <w:t xml:space="preserve"> </w:t>
      </w:r>
      <w:r w:rsidR="002B7334">
        <w:rPr>
          <w:rStyle w:val="26"/>
        </w:rPr>
        <w:t xml:space="preserve">- </w:t>
      </w:r>
      <w:r w:rsidR="002B7334">
        <w:rPr>
          <w:rStyle w:val="21"/>
        </w:rPr>
        <w:t>озвучил</w:t>
      </w:r>
      <w:r w:rsidR="002B7334">
        <w:rPr>
          <w:rStyle w:val="21"/>
        </w:rPr>
        <w:t xml:space="preserve">а результаты анализа основных </w:t>
      </w:r>
      <w:r w:rsidR="002B7334">
        <w:rPr>
          <w:rStyle w:val="26"/>
        </w:rPr>
        <w:t xml:space="preserve">трудностей </w:t>
      </w:r>
      <w:r w:rsidR="002B7334">
        <w:rPr>
          <w:rStyle w:val="21"/>
        </w:rPr>
        <w:t xml:space="preserve">молодых педагогов на основе данных анкет и тестов, предложила формы методической помощи и поддержки педагогов с учетом выявленных трудностей. </w:t>
      </w:r>
    </w:p>
    <w:p w:rsidR="00AC71F3" w:rsidRPr="00227309" w:rsidRDefault="002B7334">
      <w:pPr>
        <w:pStyle w:val="20"/>
        <w:shd w:val="clear" w:color="auto" w:fill="auto"/>
        <w:spacing w:line="360" w:lineRule="exact"/>
        <w:jc w:val="left"/>
        <w:rPr>
          <w:b/>
        </w:rPr>
      </w:pPr>
      <w:r w:rsidRPr="00227309">
        <w:rPr>
          <w:rStyle w:val="21"/>
          <w:b/>
        </w:rPr>
        <w:lastRenderedPageBreak/>
        <w:t>РЕШИЛИ:</w:t>
      </w:r>
    </w:p>
    <w:p w:rsidR="00AC71F3" w:rsidRDefault="002B7334">
      <w:pPr>
        <w:pStyle w:val="20"/>
        <w:shd w:val="clear" w:color="auto" w:fill="auto"/>
        <w:spacing w:after="420" w:line="370" w:lineRule="exact"/>
        <w:jc w:val="both"/>
      </w:pPr>
      <w:r>
        <w:rPr>
          <w:rStyle w:val="21"/>
        </w:rPr>
        <w:t>Признать предложенные формы методической помощи и поддержки молод</w:t>
      </w:r>
      <w:r>
        <w:rPr>
          <w:rStyle w:val="21"/>
        </w:rPr>
        <w:t>ых педагогов</w:t>
      </w:r>
      <w:r w:rsidR="00227309">
        <w:rPr>
          <w:rStyle w:val="21"/>
        </w:rPr>
        <w:t>. Объ</w:t>
      </w:r>
      <w:r>
        <w:rPr>
          <w:rStyle w:val="26"/>
        </w:rPr>
        <w:t xml:space="preserve">ективными </w:t>
      </w:r>
      <w:r>
        <w:rPr>
          <w:rStyle w:val="21"/>
        </w:rPr>
        <w:t xml:space="preserve">и использовать их в процессе наставнической деятельности в течение </w:t>
      </w:r>
      <w:r>
        <w:rPr>
          <w:rStyle w:val="26"/>
        </w:rPr>
        <w:t xml:space="preserve">учебного </w:t>
      </w:r>
      <w:r w:rsidR="00227309">
        <w:rPr>
          <w:rStyle w:val="21"/>
        </w:rPr>
        <w:t>год</w:t>
      </w:r>
      <w:r>
        <w:rPr>
          <w:rStyle w:val="21"/>
        </w:rPr>
        <w:t>а. Утвердить приоритетные направления в работе наставников по устранению профессиональных дефицитов молодых педагогов.</w:t>
      </w:r>
    </w:p>
    <w:p w:rsidR="00AC71F3" w:rsidRPr="00227309" w:rsidRDefault="00227309" w:rsidP="00227309">
      <w:pPr>
        <w:pStyle w:val="20"/>
        <w:shd w:val="clear" w:color="auto" w:fill="auto"/>
        <w:tabs>
          <w:tab w:val="left" w:pos="745"/>
        </w:tabs>
        <w:spacing w:after="24" w:line="220" w:lineRule="exact"/>
        <w:jc w:val="both"/>
        <w:rPr>
          <w:b/>
        </w:rPr>
      </w:pPr>
      <w:r>
        <w:rPr>
          <w:rStyle w:val="21"/>
          <w:b/>
        </w:rPr>
        <w:t xml:space="preserve">         3.</w:t>
      </w:r>
      <w:r w:rsidR="002B7334" w:rsidRPr="00227309">
        <w:rPr>
          <w:rStyle w:val="21"/>
          <w:b/>
        </w:rPr>
        <w:t>СЛУШАЛИ:</w:t>
      </w:r>
    </w:p>
    <w:p w:rsidR="00AC71F3" w:rsidRDefault="00227309">
      <w:pPr>
        <w:pStyle w:val="20"/>
        <w:shd w:val="clear" w:color="auto" w:fill="auto"/>
        <w:spacing w:line="341" w:lineRule="exact"/>
        <w:jc w:val="left"/>
      </w:pPr>
      <w:r>
        <w:rPr>
          <w:rStyle w:val="21"/>
        </w:rPr>
        <w:t>Гуреева А.А, Войнова А.В</w:t>
      </w:r>
      <w:r w:rsidR="002B7334">
        <w:rPr>
          <w:rStyle w:val="21"/>
        </w:rPr>
        <w:t xml:space="preserve">. </w:t>
      </w:r>
      <w:r w:rsidR="002B7334">
        <w:rPr>
          <w:rStyle w:val="26"/>
        </w:rPr>
        <w:t xml:space="preserve">- </w:t>
      </w:r>
      <w:r w:rsidR="002B7334">
        <w:rPr>
          <w:rStyle w:val="21"/>
        </w:rPr>
        <w:t xml:space="preserve">представили проекты личных планов </w:t>
      </w:r>
      <w:r>
        <w:rPr>
          <w:rStyle w:val="26"/>
        </w:rPr>
        <w:t>работ</w:t>
      </w:r>
      <w:r w:rsidR="002B7334">
        <w:rPr>
          <w:rStyle w:val="26"/>
        </w:rPr>
        <w:t xml:space="preserve">ы в </w:t>
      </w:r>
      <w:r w:rsidR="002B7334">
        <w:rPr>
          <w:rStyle w:val="21"/>
        </w:rPr>
        <w:t>качестве наставников.</w:t>
      </w:r>
    </w:p>
    <w:p w:rsidR="00AC71F3" w:rsidRDefault="002B7334">
      <w:pPr>
        <w:pStyle w:val="23"/>
        <w:keepNext/>
        <w:keepLines/>
        <w:shd w:val="clear" w:color="auto" w:fill="auto"/>
        <w:spacing w:before="0" w:after="1" w:line="220" w:lineRule="exact"/>
        <w:jc w:val="left"/>
      </w:pPr>
      <w:bookmarkStart w:id="4" w:name="bookmark5"/>
      <w:r>
        <w:rPr>
          <w:rStyle w:val="27"/>
          <w:b/>
          <w:bCs/>
        </w:rPr>
        <w:t>РЕШИЛИ:</w:t>
      </w:r>
      <w:bookmarkEnd w:id="4"/>
    </w:p>
    <w:p w:rsidR="00AC71F3" w:rsidRDefault="002B7334">
      <w:pPr>
        <w:pStyle w:val="20"/>
        <w:shd w:val="clear" w:color="auto" w:fill="auto"/>
        <w:spacing w:line="370" w:lineRule="exact"/>
        <w:jc w:val="left"/>
      </w:pPr>
      <w:r>
        <w:rPr>
          <w:rStyle w:val="21"/>
        </w:rPr>
        <w:t>Скорректировать личные планы наставников с учетом выявленных профессиональных</w:t>
      </w:r>
      <w:r w:rsidR="00227309">
        <w:rPr>
          <w:rStyle w:val="21"/>
        </w:rPr>
        <w:t xml:space="preserve"> дефецитов</w:t>
      </w:r>
      <w:r>
        <w:rPr>
          <w:rStyle w:val="26"/>
        </w:rPr>
        <w:t xml:space="preserve"> </w:t>
      </w:r>
      <w:r>
        <w:rPr>
          <w:rStyle w:val="21"/>
        </w:rPr>
        <w:t>молодых педагогов и предложенных форм их методической поддержки.</w:t>
      </w:r>
    </w:p>
    <w:p w:rsidR="00AC71F3" w:rsidRPr="00227309" w:rsidRDefault="00227309">
      <w:pPr>
        <w:pStyle w:val="20"/>
        <w:shd w:val="clear" w:color="auto" w:fill="auto"/>
        <w:tabs>
          <w:tab w:val="left" w:pos="4421"/>
        </w:tabs>
        <w:spacing w:line="624" w:lineRule="exact"/>
        <w:jc w:val="both"/>
        <w:rPr>
          <w:sz w:val="32"/>
        </w:rPr>
      </w:pPr>
      <w:r>
        <w:rPr>
          <w:rStyle w:val="26"/>
        </w:rPr>
        <w:t xml:space="preserve">           Пред</w:t>
      </w:r>
      <w:r w:rsidR="002B7334">
        <w:rPr>
          <w:rStyle w:val="26"/>
        </w:rPr>
        <w:t>седа</w:t>
      </w:r>
      <w:r>
        <w:rPr>
          <w:rStyle w:val="26"/>
        </w:rPr>
        <w:t>т</w:t>
      </w:r>
      <w:r w:rsidR="002B7334">
        <w:rPr>
          <w:rStyle w:val="26"/>
        </w:rPr>
        <w:t>ельствующий</w:t>
      </w:r>
      <w:r w:rsidR="002B7334">
        <w:rPr>
          <w:rStyle w:val="26"/>
        </w:rPr>
        <w:tab/>
      </w:r>
      <w:r w:rsidRPr="00227309">
        <w:rPr>
          <w:rStyle w:val="21"/>
          <w:sz w:val="32"/>
          <w:vertAlign w:val="superscript"/>
        </w:rPr>
        <w:t>Н.В.Сопшина</w:t>
      </w:r>
    </w:p>
    <w:p w:rsidR="00AC71F3" w:rsidRDefault="00227309">
      <w:pPr>
        <w:pStyle w:val="20"/>
        <w:shd w:val="clear" w:color="auto" w:fill="auto"/>
        <w:tabs>
          <w:tab w:val="left" w:pos="4744"/>
        </w:tabs>
        <w:spacing w:line="624" w:lineRule="exact"/>
        <w:ind w:left="400"/>
        <w:jc w:val="both"/>
      </w:pPr>
      <w:r>
        <w:t xml:space="preserve">                          Секретарь                             Л.А.Трехперстова</w:t>
      </w:r>
    </w:p>
    <w:p w:rsidR="00AC71F3" w:rsidRDefault="00AC71F3">
      <w:pPr>
        <w:rPr>
          <w:sz w:val="2"/>
          <w:szCs w:val="2"/>
        </w:rPr>
      </w:pPr>
    </w:p>
    <w:p w:rsidR="00AC71F3" w:rsidRDefault="00AC71F3">
      <w:pPr>
        <w:rPr>
          <w:sz w:val="2"/>
          <w:szCs w:val="2"/>
        </w:rPr>
      </w:pPr>
    </w:p>
    <w:sectPr w:rsidR="00AC71F3" w:rsidSect="00AC71F3">
      <w:pgSz w:w="11900" w:h="16840"/>
      <w:pgMar w:top="1281" w:right="1008" w:bottom="2217" w:left="20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34" w:rsidRDefault="002B7334" w:rsidP="00AC71F3">
      <w:r>
        <w:separator/>
      </w:r>
    </w:p>
  </w:endnote>
  <w:endnote w:type="continuationSeparator" w:id="1">
    <w:p w:rsidR="002B7334" w:rsidRDefault="002B7334" w:rsidP="00AC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34" w:rsidRDefault="002B7334"/>
  </w:footnote>
  <w:footnote w:type="continuationSeparator" w:id="1">
    <w:p w:rsidR="002B7334" w:rsidRDefault="002B73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49C"/>
    <w:multiLevelType w:val="multilevel"/>
    <w:tmpl w:val="69D6C0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83DEA"/>
    <w:multiLevelType w:val="multilevel"/>
    <w:tmpl w:val="47F86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71F3"/>
    <w:rsid w:val="00227309"/>
    <w:rsid w:val="002B7334"/>
    <w:rsid w:val="006E7C2A"/>
    <w:rsid w:val="00A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1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1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C71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C7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C71F3"/>
    <w:rPr>
      <w:color w:val="000000"/>
      <w:spacing w:val="0"/>
      <w:w w:val="100"/>
      <w:position w:val="0"/>
      <w:sz w:val="24"/>
      <w:szCs w:val="24"/>
    </w:rPr>
  </w:style>
  <w:style w:type="character" w:customStyle="1" w:styleId="12">
    <w:name w:val="Заголовок №1"/>
    <w:basedOn w:val="1"/>
    <w:rsid w:val="00AC71F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C7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sid w:val="00AC71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AC71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AC71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"/>
    <w:basedOn w:val="22"/>
    <w:rsid w:val="00AC71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Verdana4pt">
    <w:name w:val="Основной текст (2) + Verdana;4 pt;Курсив"/>
    <w:basedOn w:val="2"/>
    <w:rsid w:val="00AC71F3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71F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C71F3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AC71F3"/>
    <w:pPr>
      <w:shd w:val="clear" w:color="auto" w:fill="FFFFFF"/>
      <w:spacing w:before="10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1</cp:revision>
  <dcterms:created xsi:type="dcterms:W3CDTF">2023-02-06T10:07:00Z</dcterms:created>
  <dcterms:modified xsi:type="dcterms:W3CDTF">2023-02-06T10:26:00Z</dcterms:modified>
</cp:coreProperties>
</file>