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75" w:rsidRDefault="00264B75">
      <w:pPr>
        <w:pStyle w:val="30"/>
        <w:shd w:val="clear" w:color="auto" w:fill="auto"/>
      </w:pPr>
      <w:r>
        <w:t>УТВЕРЖДАЮ</w:t>
      </w:r>
    </w:p>
    <w:p w:rsidR="00264B75" w:rsidRDefault="00264B75">
      <w:pPr>
        <w:pStyle w:val="30"/>
        <w:shd w:val="clear" w:color="auto" w:fill="auto"/>
      </w:pPr>
      <w:r>
        <w:t xml:space="preserve">Заведующий МДОУ </w:t>
      </w:r>
    </w:p>
    <w:p w:rsidR="003C3C9A" w:rsidRDefault="00264B75">
      <w:pPr>
        <w:pStyle w:val="30"/>
        <w:shd w:val="clear" w:color="auto" w:fill="auto"/>
      </w:pPr>
      <w:r>
        <w:t>___________Сопшина Н.В</w:t>
      </w:r>
      <w:r w:rsidR="002F1833">
        <w:t xml:space="preserve"> </w:t>
      </w:r>
    </w:p>
    <w:p w:rsidR="00264B75" w:rsidRDefault="002F1833">
      <w:pPr>
        <w:pStyle w:val="20"/>
        <w:shd w:val="clear" w:color="auto" w:fill="auto"/>
        <w:spacing w:before="0"/>
        <w:ind w:left="40"/>
      </w:pPr>
      <w:r>
        <w:t>ПЛАН РАБОТЫ УПРАВЛЯЮЩЕГО СОВЕТА</w:t>
      </w:r>
    </w:p>
    <w:p w:rsidR="00264B75" w:rsidRDefault="002F1833">
      <w:pPr>
        <w:pStyle w:val="20"/>
        <w:shd w:val="clear" w:color="auto" w:fill="auto"/>
        <w:spacing w:before="0"/>
        <w:ind w:left="40"/>
      </w:pPr>
      <w:r>
        <w:br/>
        <w:t xml:space="preserve">Муниципального </w:t>
      </w:r>
      <w:r>
        <w:t xml:space="preserve">дошкольного образовательного учреждение </w:t>
      </w:r>
      <w:r w:rsidR="00264B75">
        <w:t>«Детский сад № 15»</w:t>
      </w:r>
    </w:p>
    <w:p w:rsidR="003C3C9A" w:rsidRDefault="002F1833">
      <w:pPr>
        <w:pStyle w:val="20"/>
        <w:shd w:val="clear" w:color="auto" w:fill="auto"/>
        <w:spacing w:before="0"/>
        <w:ind w:left="40"/>
      </w:pPr>
      <w:r>
        <w:t xml:space="preserve"> на 2023 - </w:t>
      </w:r>
      <w:r>
        <w:t>2024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354"/>
        <w:gridCol w:w="1205"/>
        <w:gridCol w:w="1901"/>
      </w:tblGrid>
      <w:tr w:rsidR="003C3C9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  <w:b/>
                <w:bCs/>
              </w:rPr>
              <w:t>№ 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Тема заседания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"/>
                <w:b/>
                <w:bCs/>
              </w:rPr>
              <w:t>Сроки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"/>
                <w:b/>
                <w:bCs/>
              </w:rPr>
              <w:t>Ответственные и исполнители</w:t>
            </w: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line="278" w:lineRule="exact"/>
              <w:jc w:val="left"/>
            </w:pPr>
            <w:r>
              <w:rPr>
                <w:rStyle w:val="22"/>
              </w:rPr>
              <w:t>Утверждение плана работы УС на 2023-2024 уч.г.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line="278" w:lineRule="exact"/>
              <w:jc w:val="left"/>
            </w:pPr>
            <w:r>
              <w:rPr>
                <w:rStyle w:val="22"/>
              </w:rPr>
              <w:t>Довыборы новых членов Управляющего совета. Выборы председателя и секретаря.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spacing w:before="0" w:line="278" w:lineRule="exact"/>
              <w:jc w:val="both"/>
            </w:pPr>
            <w:r>
              <w:rPr>
                <w:rStyle w:val="22"/>
              </w:rPr>
              <w:t xml:space="preserve">Ознакомление с основными направлениями образовательной </w:t>
            </w:r>
            <w:r>
              <w:rPr>
                <w:rStyle w:val="22"/>
              </w:rPr>
              <w:t>деятельности в 2023 - 2024 уч.г. Согласование ОП ДО в соответствии с ФОП ДО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78" w:lineRule="exact"/>
              <w:jc w:val="left"/>
            </w:pPr>
            <w:r>
              <w:rPr>
                <w:rStyle w:val="22"/>
              </w:rPr>
              <w:t>Итоги готовности МДОУ» Детский сад №1</w:t>
            </w:r>
            <w:r w:rsidR="00264B75">
              <w:rPr>
                <w:rStyle w:val="22"/>
              </w:rPr>
              <w:t>5</w:t>
            </w:r>
            <w:r>
              <w:rPr>
                <w:rStyle w:val="22"/>
              </w:rPr>
              <w:t>» к началу учебного года.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6. Разное.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август сентябрь 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after="660" w:line="240" w:lineRule="exact"/>
              <w:jc w:val="left"/>
            </w:pPr>
            <w:r>
              <w:rPr>
                <w:rStyle w:val="22"/>
              </w:rPr>
              <w:t>председатель УС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з</w:t>
            </w:r>
            <w:r>
              <w:rPr>
                <w:rStyle w:val="22"/>
              </w:rPr>
              <w:t>аведующий</w:t>
            </w: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before="0" w:line="278" w:lineRule="exact"/>
              <w:jc w:val="both"/>
            </w:pPr>
            <w:r>
              <w:rPr>
                <w:rStyle w:val="22"/>
              </w:rPr>
              <w:t>Подготовка к Новогодним праздникам.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78" w:lineRule="exact"/>
              <w:jc w:val="left"/>
            </w:pPr>
            <w:r>
              <w:rPr>
                <w:rStyle w:val="22"/>
              </w:rPr>
              <w:t>Неделя родительского контроля по питанию.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line="278" w:lineRule="exact"/>
              <w:jc w:val="left"/>
            </w:pPr>
            <w:r>
              <w:rPr>
                <w:rStyle w:val="22"/>
              </w:rPr>
              <w:t>Рассмотрение стимулирующих выплат по итогам работы за 2023 год.</w:t>
            </w:r>
          </w:p>
          <w:p w:rsidR="003C3C9A" w:rsidRDefault="002F1833">
            <w:pPr>
              <w:pStyle w:val="20"/>
              <w:framePr w:w="82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line="278" w:lineRule="exact"/>
              <w:jc w:val="left"/>
            </w:pPr>
            <w:r>
              <w:rPr>
                <w:rStyle w:val="22"/>
              </w:rPr>
              <w:t>Участие родительской общественности в развитии РППС МДОУ.</w:t>
            </w:r>
          </w:p>
          <w:p w:rsidR="003C3C9A" w:rsidRDefault="002F1833" w:rsidP="00264B75">
            <w:pPr>
              <w:pStyle w:val="20"/>
              <w:framePr w:w="82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78" w:lineRule="exact"/>
              <w:jc w:val="left"/>
            </w:pPr>
            <w:r>
              <w:rPr>
                <w:rStyle w:val="22"/>
              </w:rPr>
              <w:t>Разное (обращение к депутату VIII созыва Ярославской Думы Капралову А.А. с просьбой о выделе</w:t>
            </w:r>
            <w:r>
              <w:rPr>
                <w:rStyle w:val="22"/>
              </w:rPr>
              <w:t xml:space="preserve">нии финансовых средств на установку </w:t>
            </w:r>
            <w:r w:rsidR="00264B75">
              <w:rPr>
                <w:rStyle w:val="22"/>
              </w:rPr>
              <w:t>прогулочных веранд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ноябрь - декабрь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after="300" w:line="278" w:lineRule="exact"/>
            </w:pPr>
            <w:r>
              <w:rPr>
                <w:rStyle w:val="22"/>
              </w:rPr>
              <w:t>заведующий, члены УС старшая медицинская сестра заведующий</w:t>
            </w:r>
          </w:p>
          <w:p w:rsidR="003C3C9A" w:rsidRDefault="003C3C9A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523" w:lineRule="exact"/>
              <w:jc w:val="left"/>
            </w:pP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C9A" w:rsidRDefault="00264B75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 xml:space="preserve">1. Подготовка к летнему оздоровительному периоду </w:t>
            </w:r>
            <w:r>
              <w:rPr>
                <w:rStyle w:val="22"/>
              </w:rPr>
              <w:t>(благоустройство территории, покраска игрового оборудования, посадка цветочной и овощной рассады)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2"/>
              </w:rPr>
              <w:t>апрель - май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27" w:wrap="notBeside" w:vAnchor="text" w:hAnchor="text" w:xAlign="center" w:y="1"/>
              <w:shd w:val="clear" w:color="auto" w:fill="auto"/>
              <w:spacing w:before="0" w:line="427" w:lineRule="exact"/>
            </w:pPr>
            <w:r>
              <w:rPr>
                <w:rStyle w:val="22"/>
              </w:rPr>
              <w:t>председатель УС завхоз</w:t>
            </w:r>
          </w:p>
        </w:tc>
      </w:tr>
    </w:tbl>
    <w:p w:rsidR="003C3C9A" w:rsidRDefault="003C3C9A">
      <w:pPr>
        <w:framePr w:w="8227" w:wrap="notBeside" w:vAnchor="text" w:hAnchor="text" w:xAlign="center" w:y="1"/>
        <w:rPr>
          <w:sz w:val="2"/>
          <w:szCs w:val="2"/>
        </w:rPr>
      </w:pPr>
    </w:p>
    <w:p w:rsidR="003C3C9A" w:rsidRDefault="002F183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49"/>
        <w:gridCol w:w="1205"/>
        <w:gridCol w:w="1901"/>
      </w:tblGrid>
      <w:tr w:rsidR="003C3C9A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64B75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"/>
              </w:rPr>
              <w:lastRenderedPageBreak/>
              <w:t>4</w:t>
            </w:r>
            <w:r w:rsidR="002F1833">
              <w:rPr>
                <w:rStyle w:val="22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1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/>
              <w:jc w:val="left"/>
            </w:pPr>
            <w:r>
              <w:rPr>
                <w:rStyle w:val="22"/>
              </w:rPr>
              <w:t>Отчет старшего воспитателя о реализации образовательной программы дошкольного образования,</w:t>
            </w:r>
          </w:p>
          <w:p w:rsidR="003C3C9A" w:rsidRDefault="002F1833">
            <w:pPr>
              <w:pStyle w:val="20"/>
              <w:framePr w:w="821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/>
              <w:jc w:val="left"/>
            </w:pPr>
            <w:r>
              <w:rPr>
                <w:rStyle w:val="22"/>
              </w:rPr>
              <w:t xml:space="preserve">Закаливание детского </w:t>
            </w:r>
            <w:r>
              <w:rPr>
                <w:rStyle w:val="22"/>
              </w:rPr>
              <w:t>организма в условиях ДОУ в летний период, как средство профилактики ОРВИ.</w:t>
            </w:r>
          </w:p>
          <w:p w:rsidR="003C3C9A" w:rsidRDefault="002F1833">
            <w:pPr>
              <w:pStyle w:val="20"/>
              <w:framePr w:w="821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/>
              <w:jc w:val="left"/>
            </w:pPr>
            <w:r>
              <w:rPr>
                <w:rStyle w:val="22"/>
              </w:rPr>
              <w:t>Согласование плана подготовки учреждения к новому 2024 - 2025 учебному году.</w:t>
            </w:r>
          </w:p>
          <w:p w:rsidR="003C3C9A" w:rsidRDefault="002F1833">
            <w:pPr>
              <w:pStyle w:val="20"/>
              <w:framePr w:w="821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0"/>
              <w:jc w:val="both"/>
            </w:pPr>
            <w:r>
              <w:rPr>
                <w:rStyle w:val="22"/>
              </w:rPr>
              <w:t>разное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май- июнь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старшая</w:t>
            </w:r>
          </w:p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медицинская</w:t>
            </w:r>
          </w:p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after="120" w:line="278" w:lineRule="exact"/>
            </w:pPr>
            <w:r>
              <w:rPr>
                <w:rStyle w:val="22"/>
              </w:rPr>
              <w:t>сестра</w:t>
            </w:r>
          </w:p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120" w:after="240" w:line="240" w:lineRule="exact"/>
            </w:pPr>
            <w:r>
              <w:rPr>
                <w:rStyle w:val="22"/>
              </w:rPr>
              <w:t>заведующий</w:t>
            </w:r>
          </w:p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председатель УС</w:t>
            </w: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64B75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"/>
              </w:rPr>
              <w:t>5</w:t>
            </w:r>
            <w:r w:rsidR="002F1833">
              <w:rPr>
                <w:rStyle w:val="22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 xml:space="preserve">Оказание </w:t>
            </w:r>
            <w:r>
              <w:rPr>
                <w:rStyle w:val="22"/>
              </w:rPr>
              <w:t>помощи в организации и проведении культурно - досуговой деятельности детей.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3C3C9A">
            <w:pPr>
              <w:framePr w:w="8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3C3C9A">
            <w:pPr>
              <w:framePr w:w="8213" w:wrap="notBeside" w:vAnchor="text" w:hAnchor="text" w:xAlign="center" w:y="1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Антитеррористическая безопасность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3C3C9A">
            <w:pPr>
              <w:framePr w:w="8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3C3C9A">
            <w:pPr>
              <w:framePr w:w="8213" w:wrap="notBeside" w:vAnchor="text" w:hAnchor="text" w:xAlign="center" w:y="1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Пожарная безопасность в ДОУ.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3C3C9A">
            <w:pPr>
              <w:framePr w:w="8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3C3C9A">
            <w:pPr>
              <w:framePr w:w="8213" w:wrap="notBeside" w:vAnchor="text" w:hAnchor="text" w:xAlign="center" w:y="1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Санитарное состояние в ДОУ.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3C3C9A">
            <w:pPr>
              <w:framePr w:w="8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3C3C9A">
            <w:pPr>
              <w:framePr w:w="8213" w:wrap="notBeside" w:vAnchor="text" w:hAnchor="text" w:xAlign="center" w:y="1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 xml:space="preserve">Работа по </w:t>
            </w:r>
            <w:r>
              <w:rPr>
                <w:rStyle w:val="22"/>
              </w:rPr>
              <w:t>привлечению внебюджетных средств для обеспечения уставной деятельности МДОУ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3C3C9A">
            <w:pPr>
              <w:framePr w:w="8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3C9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A" w:rsidRPr="00264B75" w:rsidRDefault="00264B75" w:rsidP="00264B75">
            <w:pPr>
              <w:framePr w:w="8213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64B75">
              <w:rPr>
                <w:rFonts w:ascii="Times New Roman" w:hAnsi="Times New Roman" w:cs="Times New Roman"/>
                <w:szCs w:val="10"/>
              </w:rP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Согласование локальных актов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3C9A" w:rsidRDefault="002F1833">
            <w:pPr>
              <w:pStyle w:val="20"/>
              <w:framePr w:w="821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C9A" w:rsidRDefault="003C3C9A">
            <w:pPr>
              <w:framePr w:w="82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3C9A" w:rsidRDefault="003C3C9A">
      <w:pPr>
        <w:framePr w:w="8213" w:wrap="notBeside" w:vAnchor="text" w:hAnchor="text" w:xAlign="center" w:y="1"/>
        <w:rPr>
          <w:sz w:val="2"/>
          <w:szCs w:val="2"/>
        </w:rPr>
      </w:pPr>
    </w:p>
    <w:p w:rsidR="003C3C9A" w:rsidRDefault="003C3C9A">
      <w:pPr>
        <w:rPr>
          <w:sz w:val="2"/>
          <w:szCs w:val="2"/>
        </w:rPr>
      </w:pPr>
    </w:p>
    <w:p w:rsidR="003C3C9A" w:rsidRDefault="003C3C9A">
      <w:pPr>
        <w:rPr>
          <w:sz w:val="2"/>
          <w:szCs w:val="2"/>
        </w:rPr>
      </w:pPr>
    </w:p>
    <w:sectPr w:rsidR="003C3C9A" w:rsidSect="003C3C9A">
      <w:pgSz w:w="11900" w:h="16840"/>
      <w:pgMar w:top="1073" w:right="633" w:bottom="2254" w:left="1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33" w:rsidRDefault="002F1833" w:rsidP="003C3C9A">
      <w:r>
        <w:separator/>
      </w:r>
    </w:p>
  </w:endnote>
  <w:endnote w:type="continuationSeparator" w:id="1">
    <w:p w:rsidR="002F1833" w:rsidRDefault="002F1833" w:rsidP="003C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33" w:rsidRDefault="002F1833"/>
  </w:footnote>
  <w:footnote w:type="continuationSeparator" w:id="1">
    <w:p w:rsidR="002F1833" w:rsidRDefault="002F18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4B6"/>
    <w:multiLevelType w:val="multilevel"/>
    <w:tmpl w:val="DE5AAE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84EE6"/>
    <w:multiLevelType w:val="multilevel"/>
    <w:tmpl w:val="484C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51FF0"/>
    <w:multiLevelType w:val="multilevel"/>
    <w:tmpl w:val="A228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3C9A"/>
    <w:rsid w:val="00264B75"/>
    <w:rsid w:val="002F1833"/>
    <w:rsid w:val="003C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C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C9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SegoeUI13pt-2pt">
    <w:name w:val="Основной текст (3) + Segoe UI;13 pt;Курсив;Интервал -2 pt"/>
    <w:basedOn w:val="3"/>
    <w:rsid w:val="003C3C9A"/>
    <w:rPr>
      <w:rFonts w:ascii="Segoe UI" w:eastAsia="Segoe UI" w:hAnsi="Segoe UI" w:cs="Segoe UI"/>
      <w:i/>
      <w:iCs/>
      <w:color w:val="000000"/>
      <w:spacing w:val="-5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Основной текст (3)"/>
    <w:basedOn w:val="3"/>
    <w:rsid w:val="003C3C9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3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C3C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3C3C9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3C9A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C3C9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1</cp:revision>
  <dcterms:created xsi:type="dcterms:W3CDTF">2023-12-14T12:28:00Z</dcterms:created>
  <dcterms:modified xsi:type="dcterms:W3CDTF">2023-12-14T12:34:00Z</dcterms:modified>
</cp:coreProperties>
</file>